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53E1" w14:textId="77777777" w:rsidR="00853809" w:rsidRPr="00B2046B" w:rsidRDefault="00853809" w:rsidP="00853809">
      <w:pPr>
        <w:pStyle w:val="a3"/>
        <w:numPr>
          <w:ilvl w:val="0"/>
          <w:numId w:val="1"/>
        </w:numPr>
        <w:tabs>
          <w:tab w:val="left" w:pos="284"/>
        </w:tabs>
        <w:spacing w:after="0" w:line="240" w:lineRule="auto"/>
        <w:ind w:left="0" w:firstLine="0"/>
        <w:jc w:val="both"/>
        <w:rPr>
          <w:rFonts w:ascii="Times New Roman" w:hAnsi="Times New Roman"/>
          <w:b/>
          <w:sz w:val="24"/>
          <w:szCs w:val="24"/>
        </w:rPr>
      </w:pPr>
      <w:r w:rsidRPr="00B2046B">
        <w:rPr>
          <w:rFonts w:ascii="Times New Roman" w:hAnsi="Times New Roman"/>
          <w:b/>
          <w:sz w:val="24"/>
          <w:szCs w:val="24"/>
        </w:rPr>
        <w:t>Последовательность составляющих этики:</w:t>
      </w:r>
    </w:p>
    <w:p w14:paraId="00D78BB3" w14:textId="77777777" w:rsidR="00853809" w:rsidRPr="00B2046B" w:rsidRDefault="00853809" w:rsidP="00853809">
      <w:pPr>
        <w:pStyle w:val="a3"/>
        <w:numPr>
          <w:ilvl w:val="0"/>
          <w:numId w:val="3"/>
        </w:numPr>
        <w:spacing w:after="0" w:line="240" w:lineRule="auto"/>
        <w:ind w:left="0" w:firstLine="0"/>
        <w:jc w:val="both"/>
        <w:rPr>
          <w:rFonts w:ascii="Times New Roman" w:hAnsi="Times New Roman"/>
          <w:sz w:val="24"/>
          <w:szCs w:val="24"/>
        </w:rPr>
      </w:pPr>
      <w:r w:rsidRPr="00B2046B">
        <w:rPr>
          <w:rFonts w:ascii="Times New Roman" w:hAnsi="Times New Roman"/>
          <w:sz w:val="24"/>
          <w:szCs w:val="24"/>
        </w:rPr>
        <w:t xml:space="preserve">Действия, сознание, отношения; </w:t>
      </w:r>
    </w:p>
    <w:p w14:paraId="681704E7" w14:textId="77777777" w:rsidR="00853809" w:rsidRPr="00B2046B" w:rsidRDefault="00853809" w:rsidP="00853809">
      <w:pPr>
        <w:pStyle w:val="a3"/>
        <w:numPr>
          <w:ilvl w:val="0"/>
          <w:numId w:val="3"/>
        </w:numPr>
        <w:spacing w:after="0" w:line="240" w:lineRule="auto"/>
        <w:ind w:left="0" w:firstLine="0"/>
        <w:jc w:val="both"/>
        <w:rPr>
          <w:rFonts w:ascii="Times New Roman" w:hAnsi="Times New Roman"/>
          <w:sz w:val="24"/>
          <w:szCs w:val="24"/>
        </w:rPr>
      </w:pPr>
      <w:r w:rsidRPr="00B2046B">
        <w:rPr>
          <w:rFonts w:ascii="Times New Roman" w:hAnsi="Times New Roman"/>
          <w:sz w:val="24"/>
          <w:szCs w:val="24"/>
        </w:rPr>
        <w:t>Отношения, действия, сознание;</w:t>
      </w:r>
    </w:p>
    <w:p w14:paraId="5623F892" w14:textId="77777777" w:rsidR="00853809" w:rsidRPr="00B2046B" w:rsidRDefault="00853809" w:rsidP="00853809">
      <w:pPr>
        <w:pStyle w:val="a3"/>
        <w:numPr>
          <w:ilvl w:val="0"/>
          <w:numId w:val="3"/>
        </w:numPr>
        <w:spacing w:after="0" w:line="240" w:lineRule="auto"/>
        <w:ind w:left="0" w:firstLine="0"/>
        <w:jc w:val="both"/>
        <w:rPr>
          <w:rFonts w:ascii="Times New Roman" w:hAnsi="Times New Roman"/>
          <w:sz w:val="24"/>
          <w:szCs w:val="24"/>
        </w:rPr>
      </w:pPr>
      <w:r w:rsidRPr="00B2046B">
        <w:rPr>
          <w:rFonts w:ascii="Times New Roman" w:hAnsi="Times New Roman"/>
          <w:sz w:val="24"/>
          <w:szCs w:val="24"/>
        </w:rPr>
        <w:t>Отношения, действия, поведение;</w:t>
      </w:r>
    </w:p>
    <w:p w14:paraId="3D03D880" w14:textId="77777777" w:rsidR="00853809" w:rsidRPr="00B2046B" w:rsidRDefault="00853809" w:rsidP="00853809">
      <w:pPr>
        <w:pStyle w:val="a3"/>
        <w:numPr>
          <w:ilvl w:val="0"/>
          <w:numId w:val="3"/>
        </w:numPr>
        <w:spacing w:after="0" w:line="240" w:lineRule="auto"/>
        <w:ind w:left="0" w:firstLine="0"/>
        <w:jc w:val="both"/>
        <w:rPr>
          <w:rFonts w:ascii="Times New Roman" w:hAnsi="Times New Roman"/>
          <w:sz w:val="24"/>
          <w:szCs w:val="24"/>
          <w:u w:val="single"/>
        </w:rPr>
      </w:pPr>
      <w:r w:rsidRPr="00B2046B">
        <w:rPr>
          <w:rFonts w:ascii="Times New Roman" w:hAnsi="Times New Roman"/>
          <w:sz w:val="24"/>
          <w:szCs w:val="24"/>
          <w:u w:val="single"/>
        </w:rPr>
        <w:t>Сознание, отношения, действия.</w:t>
      </w:r>
    </w:p>
    <w:p w14:paraId="579569B6" w14:textId="77777777" w:rsidR="00853809" w:rsidRPr="00B2046B" w:rsidRDefault="00853809" w:rsidP="00853809">
      <w:pPr>
        <w:pStyle w:val="a3"/>
        <w:spacing w:after="0" w:line="240" w:lineRule="auto"/>
        <w:ind w:left="0"/>
        <w:jc w:val="both"/>
        <w:rPr>
          <w:rFonts w:ascii="Times New Roman" w:hAnsi="Times New Roman"/>
          <w:sz w:val="24"/>
          <w:szCs w:val="24"/>
          <w:u w:val="single"/>
        </w:rPr>
      </w:pPr>
    </w:p>
    <w:p w14:paraId="1A054256" w14:textId="77777777" w:rsidR="00853809" w:rsidRPr="00B2046B" w:rsidRDefault="00853809" w:rsidP="00853809">
      <w:pPr>
        <w:pStyle w:val="a3"/>
        <w:numPr>
          <w:ilvl w:val="0"/>
          <w:numId w:val="1"/>
        </w:numPr>
        <w:tabs>
          <w:tab w:val="left" w:pos="284"/>
        </w:tabs>
        <w:spacing w:after="0" w:line="240" w:lineRule="auto"/>
        <w:ind w:left="0" w:firstLine="0"/>
        <w:jc w:val="both"/>
        <w:rPr>
          <w:rFonts w:ascii="Times New Roman" w:hAnsi="Times New Roman"/>
          <w:b/>
          <w:sz w:val="24"/>
          <w:szCs w:val="24"/>
        </w:rPr>
      </w:pPr>
      <w:r w:rsidRPr="00B2046B">
        <w:rPr>
          <w:rFonts w:ascii="Times New Roman" w:hAnsi="Times New Roman"/>
          <w:b/>
          <w:sz w:val="24"/>
          <w:szCs w:val="24"/>
        </w:rPr>
        <w:t>Цель изучения Кодекса этики</w:t>
      </w:r>
    </w:p>
    <w:p w14:paraId="56CEA133" w14:textId="77777777" w:rsidR="00853809" w:rsidRPr="00B2046B" w:rsidRDefault="00853809" w:rsidP="00853809">
      <w:pPr>
        <w:pStyle w:val="a3"/>
        <w:numPr>
          <w:ilvl w:val="0"/>
          <w:numId w:val="2"/>
        </w:numPr>
        <w:spacing w:after="0" w:line="240" w:lineRule="auto"/>
        <w:ind w:left="0" w:firstLine="0"/>
        <w:jc w:val="both"/>
        <w:rPr>
          <w:rFonts w:ascii="Times New Roman" w:hAnsi="Times New Roman"/>
          <w:sz w:val="24"/>
          <w:szCs w:val="24"/>
        </w:rPr>
      </w:pPr>
      <w:r w:rsidRPr="00B2046B">
        <w:rPr>
          <w:rFonts w:ascii="Times New Roman" w:hAnsi="Times New Roman"/>
          <w:sz w:val="24"/>
          <w:szCs w:val="24"/>
        </w:rPr>
        <w:t>Создание угроз, оценка значимости угроз, принятие мер для предотвращения угроз;</w:t>
      </w:r>
    </w:p>
    <w:p w14:paraId="500B1810" w14:textId="77777777" w:rsidR="00853809" w:rsidRPr="00B2046B" w:rsidRDefault="00853809" w:rsidP="00853809">
      <w:pPr>
        <w:pStyle w:val="a3"/>
        <w:numPr>
          <w:ilvl w:val="0"/>
          <w:numId w:val="2"/>
        </w:numPr>
        <w:spacing w:after="0" w:line="240" w:lineRule="auto"/>
        <w:ind w:left="0" w:firstLine="0"/>
        <w:jc w:val="both"/>
        <w:rPr>
          <w:rFonts w:ascii="Times New Roman" w:hAnsi="Times New Roman"/>
          <w:sz w:val="24"/>
          <w:szCs w:val="24"/>
        </w:rPr>
      </w:pPr>
      <w:r w:rsidRPr="00B2046B">
        <w:rPr>
          <w:rFonts w:ascii="Times New Roman" w:hAnsi="Times New Roman"/>
          <w:sz w:val="24"/>
          <w:szCs w:val="24"/>
        </w:rPr>
        <w:t>Удаление угроз, оценка значимости угроз, принятие мер для предотвращения угроз;</w:t>
      </w:r>
    </w:p>
    <w:p w14:paraId="54A7054A" w14:textId="77777777" w:rsidR="00853809" w:rsidRPr="00B2046B" w:rsidRDefault="00853809" w:rsidP="00853809">
      <w:pPr>
        <w:pStyle w:val="a3"/>
        <w:numPr>
          <w:ilvl w:val="0"/>
          <w:numId w:val="2"/>
        </w:numPr>
        <w:spacing w:after="0" w:line="240" w:lineRule="auto"/>
        <w:ind w:left="0" w:firstLine="0"/>
        <w:jc w:val="both"/>
        <w:rPr>
          <w:rFonts w:ascii="Times New Roman" w:hAnsi="Times New Roman"/>
          <w:sz w:val="24"/>
          <w:szCs w:val="24"/>
        </w:rPr>
      </w:pPr>
      <w:r w:rsidRPr="00B2046B">
        <w:rPr>
          <w:rFonts w:ascii="Times New Roman" w:hAnsi="Times New Roman"/>
          <w:sz w:val="24"/>
          <w:szCs w:val="24"/>
        </w:rPr>
        <w:t>Игнорирование угроз, оценка значимости угроз, принятие мер для предотвращения угроз;</w:t>
      </w:r>
    </w:p>
    <w:p w14:paraId="2682BBCE" w14:textId="77777777" w:rsidR="00853809" w:rsidRPr="00B2046B" w:rsidRDefault="00853809" w:rsidP="00853809">
      <w:pPr>
        <w:pStyle w:val="a3"/>
        <w:numPr>
          <w:ilvl w:val="0"/>
          <w:numId w:val="2"/>
        </w:numPr>
        <w:spacing w:after="0" w:line="240" w:lineRule="auto"/>
        <w:ind w:left="0" w:firstLine="0"/>
        <w:jc w:val="both"/>
        <w:rPr>
          <w:rFonts w:ascii="Times New Roman" w:hAnsi="Times New Roman"/>
          <w:sz w:val="24"/>
          <w:szCs w:val="24"/>
          <w:u w:val="single"/>
        </w:rPr>
      </w:pPr>
      <w:r w:rsidRPr="00B2046B">
        <w:rPr>
          <w:rFonts w:ascii="Times New Roman" w:hAnsi="Times New Roman"/>
          <w:sz w:val="24"/>
          <w:szCs w:val="24"/>
          <w:u w:val="single"/>
        </w:rPr>
        <w:t>Обнаружение угроз, оценка значимости угроз, принятие мер для предотвращения угроз.</w:t>
      </w:r>
    </w:p>
    <w:p w14:paraId="006B921A" w14:textId="77777777" w:rsidR="00853809" w:rsidRPr="00B2046B" w:rsidRDefault="00853809" w:rsidP="00853809">
      <w:pPr>
        <w:pStyle w:val="a3"/>
        <w:spacing w:after="0" w:line="240" w:lineRule="auto"/>
        <w:ind w:left="0"/>
        <w:jc w:val="both"/>
        <w:rPr>
          <w:rFonts w:ascii="Times New Roman" w:hAnsi="Times New Roman"/>
          <w:sz w:val="24"/>
          <w:szCs w:val="24"/>
          <w:u w:val="single"/>
        </w:rPr>
      </w:pPr>
    </w:p>
    <w:p w14:paraId="39D08EC4" w14:textId="77777777" w:rsidR="00853809" w:rsidRPr="00B2046B" w:rsidRDefault="00853809" w:rsidP="00853809">
      <w:pPr>
        <w:pStyle w:val="a3"/>
        <w:numPr>
          <w:ilvl w:val="0"/>
          <w:numId w:val="1"/>
        </w:numPr>
        <w:tabs>
          <w:tab w:val="left" w:pos="426"/>
        </w:tabs>
        <w:spacing w:after="0" w:line="240" w:lineRule="auto"/>
        <w:ind w:left="0" w:firstLine="0"/>
        <w:jc w:val="both"/>
        <w:rPr>
          <w:rFonts w:ascii="Times New Roman" w:hAnsi="Times New Roman"/>
          <w:b/>
          <w:sz w:val="24"/>
          <w:szCs w:val="24"/>
        </w:rPr>
      </w:pPr>
      <w:r w:rsidRPr="00B2046B">
        <w:rPr>
          <w:rFonts w:ascii="Times New Roman" w:hAnsi="Times New Roman"/>
          <w:b/>
          <w:sz w:val="24"/>
          <w:szCs w:val="24"/>
        </w:rPr>
        <w:t>Опишите принцип «Профессиональная компетентность и должная тщательность»</w:t>
      </w:r>
    </w:p>
    <w:p w14:paraId="1101CC33" w14:textId="77777777" w:rsidR="00853809" w:rsidRPr="00B2046B" w:rsidRDefault="00853809" w:rsidP="00853809">
      <w:pPr>
        <w:pStyle w:val="a3"/>
        <w:numPr>
          <w:ilvl w:val="0"/>
          <w:numId w:val="4"/>
        </w:numPr>
        <w:spacing w:after="0" w:line="240" w:lineRule="auto"/>
        <w:ind w:left="0" w:firstLine="0"/>
        <w:jc w:val="both"/>
        <w:rPr>
          <w:rFonts w:ascii="Times New Roman" w:hAnsi="Times New Roman"/>
          <w:sz w:val="24"/>
          <w:szCs w:val="24"/>
          <w:u w:val="single"/>
        </w:rPr>
      </w:pPr>
      <w:r w:rsidRPr="00B2046B">
        <w:rPr>
          <w:rFonts w:ascii="Times New Roman" w:hAnsi="Times New Roman"/>
          <w:sz w:val="24"/>
          <w:szCs w:val="24"/>
          <w:u w:val="single"/>
        </w:rPr>
        <w:t>поддерживать профессиональные знания и навыки на уровне, позволяющем предоставлять заказчикам и работодателям компетентные профессиональные услуги и действовать тщательно в соответствии с применимыми техническими и профессиональными стандартами при оказании профессиональных услуг;</w:t>
      </w:r>
    </w:p>
    <w:p w14:paraId="0D037B0D" w14:textId="77777777" w:rsidR="00853809" w:rsidRPr="00B2046B" w:rsidRDefault="00853809" w:rsidP="00853809">
      <w:pPr>
        <w:pStyle w:val="a3"/>
        <w:numPr>
          <w:ilvl w:val="0"/>
          <w:numId w:val="4"/>
        </w:numPr>
        <w:spacing w:after="0" w:line="240" w:lineRule="auto"/>
        <w:ind w:left="0" w:firstLine="0"/>
        <w:jc w:val="both"/>
        <w:rPr>
          <w:rFonts w:ascii="Times New Roman" w:hAnsi="Times New Roman"/>
          <w:sz w:val="24"/>
          <w:szCs w:val="24"/>
        </w:rPr>
      </w:pPr>
      <w:r w:rsidRPr="00B2046B">
        <w:rPr>
          <w:rFonts w:ascii="Times New Roman" w:hAnsi="Times New Roman"/>
          <w:sz w:val="24"/>
          <w:szCs w:val="24"/>
        </w:rPr>
        <w:t>профессиональный бухгалтер не должен предоставлять профессиональные услуги в случае, если обстоятельства или взаимоотношения создают предпосылки для предвзятости мнений или чрезмерного влияния на профессиональное суждение бухгалтера при предоставлении данных услуг;</w:t>
      </w:r>
    </w:p>
    <w:p w14:paraId="59944FE1" w14:textId="77777777" w:rsidR="00853809" w:rsidRPr="00B2046B" w:rsidRDefault="00853809" w:rsidP="00853809">
      <w:pPr>
        <w:pStyle w:val="a3"/>
        <w:numPr>
          <w:ilvl w:val="0"/>
          <w:numId w:val="4"/>
        </w:numPr>
        <w:spacing w:after="0" w:line="240" w:lineRule="auto"/>
        <w:ind w:left="0" w:firstLine="0"/>
        <w:jc w:val="both"/>
        <w:rPr>
          <w:rFonts w:ascii="Times New Roman" w:hAnsi="Times New Roman"/>
          <w:sz w:val="24"/>
          <w:szCs w:val="24"/>
        </w:rPr>
      </w:pPr>
      <w:r w:rsidRPr="00B2046B">
        <w:rPr>
          <w:rFonts w:ascii="Times New Roman" w:hAnsi="Times New Roman"/>
          <w:sz w:val="24"/>
          <w:szCs w:val="24"/>
        </w:rPr>
        <w:t>профессиональный бухгалтер должен предоставлять профессиональные услуги в случае, если обстоятельства или взаимоотношения создают предпосылки для предвзятости мнений или чрезмерного влияния на профессиональное суждение бухгалтера при предоставлении данных услуг;</w:t>
      </w:r>
    </w:p>
    <w:p w14:paraId="29C94062" w14:textId="77777777" w:rsidR="00853809" w:rsidRPr="00B2046B" w:rsidRDefault="00853809" w:rsidP="00853809">
      <w:pPr>
        <w:pStyle w:val="a3"/>
        <w:numPr>
          <w:ilvl w:val="0"/>
          <w:numId w:val="4"/>
        </w:numPr>
        <w:spacing w:after="0" w:line="240" w:lineRule="auto"/>
        <w:ind w:left="0" w:firstLine="0"/>
        <w:jc w:val="both"/>
        <w:rPr>
          <w:rFonts w:ascii="Times New Roman" w:hAnsi="Times New Roman"/>
          <w:sz w:val="24"/>
          <w:szCs w:val="24"/>
        </w:rPr>
      </w:pPr>
      <w:r w:rsidRPr="00B2046B">
        <w:rPr>
          <w:rFonts w:ascii="Times New Roman" w:hAnsi="Times New Roman"/>
          <w:sz w:val="24"/>
          <w:szCs w:val="24"/>
        </w:rPr>
        <w:t>не поддерживать профессиональные знания и навыки на уровне, позволяющем предоставлять заказчикам и работодателям компетентные профессиональные услуги и действовать тщательно в соответствии с применимыми техническими и профессиональными стандартами при оказании профессиональных услуг.</w:t>
      </w:r>
    </w:p>
    <w:p w14:paraId="28B7BAAE" w14:textId="77777777" w:rsidR="00853809" w:rsidRPr="00B2046B" w:rsidRDefault="00853809" w:rsidP="00853809">
      <w:pPr>
        <w:pStyle w:val="a3"/>
        <w:spacing w:after="0" w:line="240" w:lineRule="auto"/>
        <w:ind w:left="0"/>
        <w:jc w:val="both"/>
        <w:rPr>
          <w:rFonts w:ascii="Times New Roman" w:hAnsi="Times New Roman"/>
          <w:sz w:val="24"/>
          <w:szCs w:val="24"/>
        </w:rPr>
      </w:pPr>
    </w:p>
    <w:p w14:paraId="2B817F34" w14:textId="77777777" w:rsidR="00853809" w:rsidRPr="00B2046B" w:rsidRDefault="00853809" w:rsidP="00853809">
      <w:pPr>
        <w:numPr>
          <w:ilvl w:val="0"/>
          <w:numId w:val="1"/>
        </w:numPr>
        <w:tabs>
          <w:tab w:val="left" w:pos="426"/>
        </w:tabs>
        <w:spacing w:after="0" w:line="240" w:lineRule="auto"/>
        <w:ind w:left="0" w:firstLine="0"/>
        <w:contextualSpacing/>
        <w:jc w:val="both"/>
        <w:rPr>
          <w:rFonts w:ascii="Times New Roman" w:eastAsia="Calibri" w:hAnsi="Times New Roman" w:cs="Times New Roman"/>
          <w:b/>
          <w:sz w:val="24"/>
          <w:szCs w:val="24"/>
        </w:rPr>
      </w:pPr>
      <w:r w:rsidRPr="00B2046B">
        <w:rPr>
          <w:rFonts w:ascii="Times New Roman" w:eastAsia="Calibri" w:hAnsi="Times New Roman" w:cs="Times New Roman"/>
          <w:b/>
          <w:sz w:val="24"/>
          <w:szCs w:val="24"/>
        </w:rPr>
        <w:t>Нужно ли соблюдать принцип конфиденциальности после окончания взаимоотношений между профессиональным бухгалтером и заказчиком или работодателем?</w:t>
      </w:r>
    </w:p>
    <w:p w14:paraId="21F9A723" w14:textId="77777777" w:rsidR="00853809" w:rsidRPr="00B2046B" w:rsidRDefault="00853809" w:rsidP="00853809">
      <w:pPr>
        <w:numPr>
          <w:ilvl w:val="0"/>
          <w:numId w:val="5"/>
        </w:numPr>
        <w:tabs>
          <w:tab w:val="left" w:pos="426"/>
        </w:tabs>
        <w:spacing w:after="0" w:line="240" w:lineRule="auto"/>
        <w:ind w:left="0" w:firstLine="0"/>
        <w:contextualSpacing/>
        <w:jc w:val="both"/>
        <w:rPr>
          <w:rFonts w:ascii="Times New Roman" w:eastAsia="Calibri" w:hAnsi="Times New Roman" w:cs="Times New Roman"/>
          <w:sz w:val="24"/>
          <w:szCs w:val="24"/>
          <w:u w:val="single"/>
        </w:rPr>
      </w:pPr>
      <w:r w:rsidRPr="00B2046B">
        <w:rPr>
          <w:rFonts w:ascii="Times New Roman" w:eastAsia="Calibri" w:hAnsi="Times New Roman" w:cs="Times New Roman"/>
          <w:sz w:val="24"/>
          <w:szCs w:val="24"/>
          <w:u w:val="single"/>
        </w:rPr>
        <w:t>Да, принцип конфиденциальности соблюдается и после окончания взаимоотношений;</w:t>
      </w:r>
    </w:p>
    <w:p w14:paraId="018DBADE" w14:textId="77777777" w:rsidR="00853809" w:rsidRPr="00B2046B" w:rsidRDefault="00853809" w:rsidP="00853809">
      <w:pPr>
        <w:numPr>
          <w:ilvl w:val="0"/>
          <w:numId w:val="5"/>
        </w:numPr>
        <w:tabs>
          <w:tab w:val="left" w:pos="426"/>
        </w:tabs>
        <w:spacing w:after="0" w:line="240" w:lineRule="auto"/>
        <w:ind w:left="0" w:firstLine="0"/>
        <w:contextualSpacing/>
        <w:jc w:val="both"/>
        <w:rPr>
          <w:rFonts w:ascii="Times New Roman" w:eastAsia="Calibri" w:hAnsi="Times New Roman" w:cs="Times New Roman"/>
          <w:sz w:val="24"/>
          <w:szCs w:val="24"/>
        </w:rPr>
      </w:pPr>
      <w:r w:rsidRPr="00B2046B">
        <w:rPr>
          <w:rFonts w:ascii="Times New Roman" w:eastAsia="Calibri" w:hAnsi="Times New Roman" w:cs="Times New Roman"/>
          <w:sz w:val="24"/>
          <w:szCs w:val="24"/>
        </w:rPr>
        <w:t>Нет, принцип конфиденциальности можно не соблюдать после окончания взаимоотношений;</w:t>
      </w:r>
    </w:p>
    <w:p w14:paraId="35467F43" w14:textId="77777777" w:rsidR="00853809" w:rsidRPr="00B2046B" w:rsidRDefault="00853809" w:rsidP="00853809">
      <w:pPr>
        <w:numPr>
          <w:ilvl w:val="0"/>
          <w:numId w:val="5"/>
        </w:numPr>
        <w:tabs>
          <w:tab w:val="left" w:pos="426"/>
        </w:tabs>
        <w:spacing w:after="0" w:line="240" w:lineRule="auto"/>
        <w:ind w:left="0" w:firstLine="0"/>
        <w:contextualSpacing/>
        <w:jc w:val="both"/>
        <w:rPr>
          <w:rFonts w:ascii="Times New Roman" w:eastAsia="Calibri" w:hAnsi="Times New Roman" w:cs="Times New Roman"/>
          <w:b/>
          <w:color w:val="00B050"/>
          <w:sz w:val="24"/>
          <w:szCs w:val="24"/>
        </w:rPr>
      </w:pPr>
      <w:r w:rsidRPr="00B2046B">
        <w:rPr>
          <w:rFonts w:ascii="Times New Roman" w:eastAsia="Calibri" w:hAnsi="Times New Roman" w:cs="Times New Roman"/>
          <w:sz w:val="24"/>
          <w:szCs w:val="24"/>
        </w:rPr>
        <w:t>Не запрещено раскрывать</w:t>
      </w:r>
      <w:r w:rsidRPr="00B2046B">
        <w:rPr>
          <w:rFonts w:ascii="Times New Roman" w:eastAsia="Calibri" w:hAnsi="Times New Roman" w:cs="Times New Roman"/>
          <w:b/>
          <w:color w:val="00B050"/>
          <w:sz w:val="24"/>
          <w:szCs w:val="24"/>
        </w:rPr>
        <w:t xml:space="preserve"> </w:t>
      </w:r>
      <w:r w:rsidRPr="00B2046B">
        <w:rPr>
          <w:rFonts w:ascii="Times New Roman" w:eastAsia="Calibri" w:hAnsi="Times New Roman" w:cs="Times New Roman"/>
          <w:sz w:val="24"/>
          <w:szCs w:val="24"/>
        </w:rPr>
        <w:t>конфиденциальную информацию близким родственникам профессионального бухгалтера;</w:t>
      </w:r>
    </w:p>
    <w:p w14:paraId="6C8CF20C" w14:textId="77777777" w:rsidR="00853809" w:rsidRPr="00B2046B" w:rsidRDefault="00853809" w:rsidP="00853809">
      <w:pPr>
        <w:numPr>
          <w:ilvl w:val="0"/>
          <w:numId w:val="5"/>
        </w:numPr>
        <w:tabs>
          <w:tab w:val="left" w:pos="426"/>
        </w:tabs>
        <w:spacing w:after="0" w:line="240" w:lineRule="auto"/>
        <w:ind w:left="0" w:firstLine="0"/>
        <w:contextualSpacing/>
        <w:jc w:val="both"/>
        <w:rPr>
          <w:rFonts w:ascii="Times New Roman" w:eastAsia="Calibri" w:hAnsi="Times New Roman" w:cs="Times New Roman"/>
          <w:sz w:val="24"/>
          <w:szCs w:val="24"/>
        </w:rPr>
      </w:pPr>
      <w:r w:rsidRPr="00B2046B">
        <w:rPr>
          <w:rFonts w:ascii="Times New Roman" w:eastAsia="Calibri" w:hAnsi="Times New Roman" w:cs="Times New Roman"/>
          <w:sz w:val="24"/>
          <w:szCs w:val="24"/>
        </w:rPr>
        <w:t>Данное требование не прописано в Кодексе этики.</w:t>
      </w:r>
    </w:p>
    <w:p w14:paraId="762EB15A" w14:textId="77777777" w:rsidR="00853809" w:rsidRPr="00B2046B" w:rsidRDefault="00853809" w:rsidP="00853809">
      <w:pPr>
        <w:tabs>
          <w:tab w:val="left" w:pos="426"/>
        </w:tabs>
        <w:spacing w:after="0" w:line="240" w:lineRule="auto"/>
        <w:contextualSpacing/>
        <w:jc w:val="both"/>
        <w:rPr>
          <w:rFonts w:ascii="Times New Roman" w:eastAsia="Calibri" w:hAnsi="Times New Roman" w:cs="Times New Roman"/>
          <w:sz w:val="24"/>
          <w:szCs w:val="24"/>
        </w:rPr>
      </w:pPr>
    </w:p>
    <w:p w14:paraId="7856BD02" w14:textId="77777777" w:rsidR="00853809" w:rsidRPr="00B2046B" w:rsidRDefault="00853809" w:rsidP="00853809">
      <w:pPr>
        <w:pStyle w:val="a3"/>
        <w:numPr>
          <w:ilvl w:val="0"/>
          <w:numId w:val="1"/>
        </w:numPr>
        <w:tabs>
          <w:tab w:val="left" w:pos="426"/>
        </w:tabs>
        <w:spacing w:after="0" w:line="240" w:lineRule="auto"/>
        <w:ind w:left="0" w:firstLine="0"/>
        <w:jc w:val="both"/>
        <w:rPr>
          <w:rFonts w:ascii="Times New Roman" w:hAnsi="Times New Roman"/>
          <w:b/>
          <w:sz w:val="24"/>
          <w:szCs w:val="24"/>
        </w:rPr>
      </w:pPr>
      <w:r w:rsidRPr="00B2046B">
        <w:rPr>
          <w:rFonts w:ascii="Times New Roman" w:hAnsi="Times New Roman"/>
          <w:b/>
          <w:sz w:val="24"/>
          <w:szCs w:val="24"/>
        </w:rPr>
        <w:t>Выберите пример обстоятельств, в результате которых для публично практикующего профессионального бухгалтера возникают угрозы самоконтроля:</w:t>
      </w:r>
    </w:p>
    <w:p w14:paraId="329DE48C" w14:textId="77777777" w:rsidR="00853809" w:rsidRPr="00B2046B" w:rsidRDefault="00853809" w:rsidP="00853809">
      <w:pPr>
        <w:pStyle w:val="a3"/>
        <w:numPr>
          <w:ilvl w:val="0"/>
          <w:numId w:val="6"/>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 xml:space="preserve">фирма заключает соглашение об условном вознаграждении за выполнение задания на подтверждение достоверности информации; </w:t>
      </w:r>
    </w:p>
    <w:p w14:paraId="6E559B35" w14:textId="77777777" w:rsidR="00853809" w:rsidRPr="00B2046B" w:rsidRDefault="00853809" w:rsidP="00853809">
      <w:pPr>
        <w:pStyle w:val="a3"/>
        <w:numPr>
          <w:ilvl w:val="0"/>
          <w:numId w:val="6"/>
        </w:numPr>
        <w:tabs>
          <w:tab w:val="left" w:pos="426"/>
        </w:tabs>
        <w:spacing w:after="0" w:line="240" w:lineRule="auto"/>
        <w:ind w:left="0" w:firstLine="0"/>
        <w:jc w:val="both"/>
        <w:rPr>
          <w:rFonts w:ascii="Times New Roman" w:hAnsi="Times New Roman"/>
          <w:sz w:val="24"/>
          <w:szCs w:val="24"/>
          <w:u w:val="single"/>
        </w:rPr>
      </w:pPr>
      <w:r w:rsidRPr="00B2046B">
        <w:rPr>
          <w:rFonts w:ascii="Times New Roman" w:hAnsi="Times New Roman"/>
          <w:sz w:val="24"/>
          <w:szCs w:val="24"/>
          <w:u w:val="single"/>
        </w:rPr>
        <w:t>фирма сама создает исходные данные, которые используются при ведении учета, являющегося предметом изучения при выполнении задания на подтверждение достоверности информации;</w:t>
      </w:r>
    </w:p>
    <w:p w14:paraId="653043FA" w14:textId="77777777" w:rsidR="00853809" w:rsidRPr="00B2046B" w:rsidRDefault="00853809" w:rsidP="00853809">
      <w:pPr>
        <w:pStyle w:val="a3"/>
        <w:numPr>
          <w:ilvl w:val="0"/>
          <w:numId w:val="6"/>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профессиональный бухгалтер защищает интересы заказчика аудиторских услуг в судебном процессе или спорах с третьими сторонами;</w:t>
      </w:r>
    </w:p>
    <w:p w14:paraId="07ACB440" w14:textId="77777777" w:rsidR="00853809" w:rsidRPr="00B2046B" w:rsidRDefault="00853809" w:rsidP="00853809">
      <w:pPr>
        <w:pStyle w:val="a3"/>
        <w:numPr>
          <w:ilvl w:val="0"/>
          <w:numId w:val="6"/>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lastRenderedPageBreak/>
        <w:t>профессиональный бухгалтер принимает от заказчика подарки или пользуется его услугами на льготной основе, если только ценность таких подарков или услуг не является обычной и несущественной.</w:t>
      </w:r>
    </w:p>
    <w:p w14:paraId="078BBA58" w14:textId="77777777" w:rsidR="00853809" w:rsidRPr="00B2046B" w:rsidRDefault="00853809" w:rsidP="00853809">
      <w:pPr>
        <w:pStyle w:val="a3"/>
        <w:tabs>
          <w:tab w:val="left" w:pos="426"/>
        </w:tabs>
        <w:spacing w:after="0" w:line="240" w:lineRule="auto"/>
        <w:ind w:left="0"/>
        <w:jc w:val="both"/>
        <w:rPr>
          <w:rFonts w:ascii="Times New Roman" w:hAnsi="Times New Roman"/>
          <w:sz w:val="24"/>
          <w:szCs w:val="24"/>
        </w:rPr>
      </w:pPr>
    </w:p>
    <w:p w14:paraId="16787333" w14:textId="77777777" w:rsidR="00853809" w:rsidRPr="00B2046B" w:rsidRDefault="00853809" w:rsidP="00853809">
      <w:pPr>
        <w:numPr>
          <w:ilvl w:val="0"/>
          <w:numId w:val="1"/>
        </w:numPr>
        <w:tabs>
          <w:tab w:val="left" w:pos="426"/>
        </w:tabs>
        <w:spacing w:after="0" w:line="240" w:lineRule="auto"/>
        <w:ind w:left="0" w:firstLine="0"/>
        <w:contextualSpacing/>
        <w:jc w:val="both"/>
        <w:rPr>
          <w:rFonts w:ascii="Times New Roman" w:eastAsia="Calibri" w:hAnsi="Times New Roman" w:cs="Times New Roman"/>
          <w:b/>
          <w:sz w:val="24"/>
          <w:szCs w:val="24"/>
        </w:rPr>
      </w:pPr>
      <w:r w:rsidRPr="00B2046B">
        <w:rPr>
          <w:rFonts w:ascii="Times New Roman" w:eastAsia="Calibri" w:hAnsi="Times New Roman" w:cs="Times New Roman"/>
          <w:b/>
          <w:sz w:val="24"/>
          <w:szCs w:val="24"/>
        </w:rPr>
        <w:t>Публично практикующий профессиональный бухгалтер – это</w:t>
      </w:r>
    </w:p>
    <w:p w14:paraId="25E82BF8" w14:textId="77777777" w:rsidR="00853809" w:rsidRPr="00B2046B" w:rsidRDefault="00853809" w:rsidP="00853809">
      <w:pPr>
        <w:numPr>
          <w:ilvl w:val="0"/>
          <w:numId w:val="7"/>
        </w:numPr>
        <w:tabs>
          <w:tab w:val="left" w:pos="426"/>
        </w:tabs>
        <w:spacing w:after="0" w:line="240" w:lineRule="auto"/>
        <w:ind w:left="0" w:firstLine="0"/>
        <w:contextualSpacing/>
        <w:jc w:val="both"/>
        <w:rPr>
          <w:rFonts w:ascii="Times New Roman" w:eastAsia="Calibri" w:hAnsi="Times New Roman" w:cs="Times New Roman"/>
          <w:sz w:val="24"/>
          <w:szCs w:val="24"/>
          <w:u w:val="single"/>
        </w:rPr>
      </w:pPr>
      <w:r w:rsidRPr="00B2046B">
        <w:rPr>
          <w:rFonts w:ascii="Times New Roman" w:eastAsia="Calibri" w:hAnsi="Times New Roman" w:cs="Times New Roman"/>
          <w:sz w:val="24"/>
          <w:szCs w:val="24"/>
          <w:u w:val="single"/>
        </w:rPr>
        <w:t>профессиональный бухгалтер, независимо от рода деятельности (например, аудита, налогообложения, консалтинга), в фирме, оказывающей профессиональные услуги;</w:t>
      </w:r>
    </w:p>
    <w:p w14:paraId="56EB84A9" w14:textId="77777777" w:rsidR="00853809" w:rsidRPr="00B2046B" w:rsidRDefault="00853809" w:rsidP="00853809">
      <w:pPr>
        <w:numPr>
          <w:ilvl w:val="0"/>
          <w:numId w:val="7"/>
        </w:numPr>
        <w:tabs>
          <w:tab w:val="left" w:pos="426"/>
        </w:tabs>
        <w:spacing w:after="0" w:line="240" w:lineRule="auto"/>
        <w:ind w:left="0" w:firstLine="0"/>
        <w:contextualSpacing/>
        <w:jc w:val="both"/>
        <w:rPr>
          <w:rFonts w:ascii="Times New Roman" w:eastAsia="Calibri" w:hAnsi="Times New Roman" w:cs="Times New Roman"/>
          <w:sz w:val="24"/>
          <w:szCs w:val="24"/>
        </w:rPr>
      </w:pPr>
      <w:r w:rsidRPr="00B2046B">
        <w:rPr>
          <w:rFonts w:ascii="Times New Roman" w:eastAsia="Calibri" w:hAnsi="Times New Roman" w:cs="Times New Roman"/>
          <w:sz w:val="24"/>
          <w:szCs w:val="24"/>
        </w:rPr>
        <w:t>лицо, являющееся членом организации, входящей в МФБ;</w:t>
      </w:r>
    </w:p>
    <w:p w14:paraId="244D30BF" w14:textId="77777777" w:rsidR="00853809" w:rsidRPr="00B2046B" w:rsidRDefault="00853809" w:rsidP="00853809">
      <w:pPr>
        <w:numPr>
          <w:ilvl w:val="0"/>
          <w:numId w:val="7"/>
        </w:numPr>
        <w:tabs>
          <w:tab w:val="left" w:pos="426"/>
        </w:tabs>
        <w:spacing w:after="0" w:line="240" w:lineRule="auto"/>
        <w:ind w:left="0" w:firstLine="0"/>
        <w:contextualSpacing/>
        <w:jc w:val="both"/>
        <w:rPr>
          <w:rFonts w:ascii="Times New Roman" w:eastAsia="Calibri" w:hAnsi="Times New Roman" w:cs="Times New Roman"/>
          <w:sz w:val="24"/>
          <w:szCs w:val="24"/>
        </w:rPr>
      </w:pPr>
      <w:r w:rsidRPr="00B2046B">
        <w:rPr>
          <w:rFonts w:ascii="Times New Roman" w:eastAsia="Calibri" w:hAnsi="Times New Roman" w:cs="Times New Roman"/>
          <w:sz w:val="24"/>
          <w:szCs w:val="24"/>
        </w:rPr>
        <w:t xml:space="preserve">практикующий специалист, партнерство или корпорация профессиональных бухгалтеров; </w:t>
      </w:r>
    </w:p>
    <w:p w14:paraId="4053D1B3" w14:textId="77777777" w:rsidR="00853809" w:rsidRPr="00B2046B" w:rsidRDefault="00853809" w:rsidP="00853809">
      <w:pPr>
        <w:numPr>
          <w:ilvl w:val="0"/>
          <w:numId w:val="7"/>
        </w:numPr>
        <w:tabs>
          <w:tab w:val="left" w:pos="426"/>
        </w:tabs>
        <w:spacing w:after="0" w:line="240" w:lineRule="auto"/>
        <w:ind w:left="0" w:firstLine="0"/>
        <w:contextualSpacing/>
        <w:jc w:val="both"/>
        <w:rPr>
          <w:rFonts w:ascii="Times New Roman" w:eastAsia="Calibri" w:hAnsi="Times New Roman" w:cs="Times New Roman"/>
          <w:sz w:val="24"/>
          <w:szCs w:val="24"/>
        </w:rPr>
      </w:pPr>
      <w:r w:rsidRPr="00B2046B">
        <w:rPr>
          <w:rFonts w:ascii="Times New Roman" w:eastAsia="Calibri" w:hAnsi="Times New Roman" w:cs="Times New Roman"/>
          <w:sz w:val="24"/>
          <w:szCs w:val="24"/>
        </w:rPr>
        <w:t>публично практикующий профессиональный бухгалтер, в настоящее время задействованный в аудиторском задании или оказывающий заказчику услуги по бухгалтерскому учету, налогообложению, консалтингу или подобные профессиональные услуги.</w:t>
      </w:r>
    </w:p>
    <w:p w14:paraId="6AA09059" w14:textId="77777777" w:rsidR="00853809" w:rsidRPr="00B2046B" w:rsidRDefault="00853809" w:rsidP="00853809">
      <w:pPr>
        <w:tabs>
          <w:tab w:val="left" w:pos="426"/>
        </w:tabs>
        <w:spacing w:after="0" w:line="240" w:lineRule="auto"/>
        <w:contextualSpacing/>
        <w:jc w:val="both"/>
        <w:rPr>
          <w:rFonts w:ascii="Times New Roman" w:eastAsia="Calibri" w:hAnsi="Times New Roman" w:cs="Times New Roman"/>
          <w:sz w:val="24"/>
          <w:szCs w:val="24"/>
        </w:rPr>
      </w:pPr>
    </w:p>
    <w:p w14:paraId="2CCE9BBF" w14:textId="77777777" w:rsidR="00853809" w:rsidRPr="00B2046B" w:rsidRDefault="00853809" w:rsidP="00853809">
      <w:pPr>
        <w:numPr>
          <w:ilvl w:val="0"/>
          <w:numId w:val="1"/>
        </w:numPr>
        <w:tabs>
          <w:tab w:val="left" w:pos="426"/>
        </w:tabs>
        <w:spacing w:after="0" w:line="240" w:lineRule="auto"/>
        <w:ind w:left="0" w:firstLine="0"/>
        <w:contextualSpacing/>
        <w:jc w:val="both"/>
        <w:rPr>
          <w:rFonts w:ascii="Times New Roman" w:eastAsia="Calibri" w:hAnsi="Times New Roman" w:cs="Times New Roman"/>
          <w:b/>
          <w:sz w:val="24"/>
          <w:szCs w:val="24"/>
        </w:rPr>
      </w:pPr>
      <w:r w:rsidRPr="00B2046B">
        <w:rPr>
          <w:rFonts w:ascii="Times New Roman" w:eastAsia="Calibri" w:hAnsi="Times New Roman" w:cs="Times New Roman"/>
          <w:b/>
          <w:sz w:val="24"/>
          <w:szCs w:val="24"/>
        </w:rPr>
        <w:t xml:space="preserve">Профессиональный бухгалтер в организации может испытывать давление, вынуждающее его действовать так, что будут созданы угрозы соблюдению фундаментальных принципов. Какие это могут быть действия? </w:t>
      </w:r>
    </w:p>
    <w:p w14:paraId="0D39BA11" w14:textId="77777777" w:rsidR="00853809" w:rsidRPr="00B2046B" w:rsidRDefault="00853809" w:rsidP="00853809">
      <w:pPr>
        <w:numPr>
          <w:ilvl w:val="0"/>
          <w:numId w:val="8"/>
        </w:numPr>
        <w:tabs>
          <w:tab w:val="left" w:pos="426"/>
        </w:tabs>
        <w:spacing w:after="0" w:line="240" w:lineRule="auto"/>
        <w:ind w:left="0" w:firstLine="0"/>
        <w:contextualSpacing/>
        <w:jc w:val="both"/>
        <w:rPr>
          <w:rFonts w:ascii="Times New Roman" w:eastAsia="Calibri" w:hAnsi="Times New Roman" w:cs="Times New Roman"/>
          <w:sz w:val="24"/>
          <w:szCs w:val="24"/>
        </w:rPr>
      </w:pPr>
      <w:r w:rsidRPr="00B2046B">
        <w:rPr>
          <w:rFonts w:ascii="Times New Roman" w:eastAsia="Calibri" w:hAnsi="Times New Roman" w:cs="Times New Roman"/>
          <w:sz w:val="24"/>
          <w:szCs w:val="24"/>
        </w:rPr>
        <w:t xml:space="preserve">не действовать против правил, установленных законодательством или регулированием; </w:t>
      </w:r>
    </w:p>
    <w:p w14:paraId="7AA3E32E" w14:textId="77777777" w:rsidR="00853809" w:rsidRPr="00B2046B" w:rsidRDefault="00853809" w:rsidP="00853809">
      <w:pPr>
        <w:numPr>
          <w:ilvl w:val="0"/>
          <w:numId w:val="8"/>
        </w:numPr>
        <w:tabs>
          <w:tab w:val="left" w:pos="426"/>
        </w:tabs>
        <w:spacing w:after="0" w:line="240" w:lineRule="auto"/>
        <w:ind w:left="0" w:firstLine="0"/>
        <w:contextualSpacing/>
        <w:jc w:val="both"/>
        <w:rPr>
          <w:rFonts w:ascii="Times New Roman" w:eastAsia="Calibri" w:hAnsi="Times New Roman" w:cs="Times New Roman"/>
          <w:sz w:val="24"/>
          <w:szCs w:val="24"/>
        </w:rPr>
      </w:pPr>
      <w:r w:rsidRPr="00B2046B">
        <w:rPr>
          <w:rFonts w:ascii="Times New Roman" w:eastAsia="Calibri" w:hAnsi="Times New Roman" w:cs="Times New Roman"/>
          <w:sz w:val="24"/>
          <w:szCs w:val="24"/>
        </w:rPr>
        <w:t xml:space="preserve">не действовать против технических или профессиональных стандартов; </w:t>
      </w:r>
    </w:p>
    <w:p w14:paraId="7C4F6713" w14:textId="77777777" w:rsidR="00853809" w:rsidRPr="00B2046B" w:rsidRDefault="00853809" w:rsidP="00853809">
      <w:pPr>
        <w:numPr>
          <w:ilvl w:val="0"/>
          <w:numId w:val="8"/>
        </w:numPr>
        <w:tabs>
          <w:tab w:val="left" w:pos="426"/>
        </w:tabs>
        <w:spacing w:after="0" w:line="240" w:lineRule="auto"/>
        <w:ind w:left="0" w:firstLine="0"/>
        <w:contextualSpacing/>
        <w:jc w:val="both"/>
        <w:rPr>
          <w:rFonts w:ascii="Times New Roman" w:eastAsia="Calibri" w:hAnsi="Times New Roman" w:cs="Times New Roman"/>
          <w:sz w:val="24"/>
          <w:szCs w:val="24"/>
          <w:u w:val="single"/>
        </w:rPr>
      </w:pPr>
      <w:r w:rsidRPr="00B2046B">
        <w:rPr>
          <w:rFonts w:ascii="Times New Roman" w:eastAsia="Calibri" w:hAnsi="Times New Roman" w:cs="Times New Roman"/>
          <w:sz w:val="24"/>
          <w:szCs w:val="24"/>
          <w:u w:val="single"/>
        </w:rPr>
        <w:t xml:space="preserve">быть задействованным в неэтичных или незаконных стратегиях управления доходами; </w:t>
      </w:r>
    </w:p>
    <w:p w14:paraId="0D323E6A" w14:textId="77777777" w:rsidR="00853809" w:rsidRPr="00B2046B" w:rsidRDefault="00853809" w:rsidP="00853809">
      <w:pPr>
        <w:numPr>
          <w:ilvl w:val="0"/>
          <w:numId w:val="8"/>
        </w:numPr>
        <w:tabs>
          <w:tab w:val="left" w:pos="426"/>
        </w:tabs>
        <w:spacing w:after="0" w:line="240" w:lineRule="auto"/>
        <w:ind w:left="0" w:firstLine="0"/>
        <w:contextualSpacing/>
        <w:jc w:val="both"/>
        <w:rPr>
          <w:rFonts w:ascii="Times New Roman" w:eastAsia="Calibri" w:hAnsi="Times New Roman" w:cs="Times New Roman"/>
          <w:sz w:val="24"/>
          <w:szCs w:val="24"/>
        </w:rPr>
      </w:pPr>
      <w:r w:rsidRPr="00B2046B">
        <w:rPr>
          <w:rFonts w:ascii="Times New Roman" w:eastAsia="Calibri" w:hAnsi="Times New Roman" w:cs="Times New Roman"/>
          <w:sz w:val="24"/>
          <w:szCs w:val="24"/>
        </w:rPr>
        <w:t>говорить правду и не вводить в заблуждение других лиц.</w:t>
      </w:r>
    </w:p>
    <w:p w14:paraId="5B911B62" w14:textId="77777777" w:rsidR="00853809" w:rsidRPr="00B2046B" w:rsidRDefault="00853809" w:rsidP="00853809">
      <w:pPr>
        <w:tabs>
          <w:tab w:val="left" w:pos="426"/>
        </w:tabs>
        <w:spacing w:after="0" w:line="240" w:lineRule="auto"/>
        <w:contextualSpacing/>
        <w:jc w:val="both"/>
        <w:rPr>
          <w:rFonts w:ascii="Times New Roman" w:eastAsia="Calibri" w:hAnsi="Times New Roman" w:cs="Times New Roman"/>
          <w:sz w:val="24"/>
          <w:szCs w:val="24"/>
        </w:rPr>
      </w:pPr>
    </w:p>
    <w:p w14:paraId="68D46540" w14:textId="77777777" w:rsidR="00853809" w:rsidRPr="00B2046B" w:rsidRDefault="00853809" w:rsidP="00853809">
      <w:pPr>
        <w:pStyle w:val="a3"/>
        <w:numPr>
          <w:ilvl w:val="0"/>
          <w:numId w:val="1"/>
        </w:numPr>
        <w:tabs>
          <w:tab w:val="left" w:pos="426"/>
        </w:tabs>
        <w:spacing w:after="0" w:line="240" w:lineRule="auto"/>
        <w:ind w:left="0" w:firstLine="0"/>
        <w:jc w:val="both"/>
        <w:rPr>
          <w:rFonts w:ascii="Times New Roman" w:hAnsi="Times New Roman"/>
          <w:b/>
          <w:sz w:val="24"/>
          <w:szCs w:val="24"/>
        </w:rPr>
      </w:pPr>
      <w:r w:rsidRPr="00B2046B">
        <w:rPr>
          <w:rFonts w:ascii="Times New Roman" w:hAnsi="Times New Roman"/>
          <w:b/>
          <w:sz w:val="24"/>
          <w:szCs w:val="24"/>
        </w:rPr>
        <w:t xml:space="preserve">Профессиональный бухгалтер в организации </w:t>
      </w:r>
      <w:proofErr w:type="gramStart"/>
      <w:r w:rsidRPr="00B2046B">
        <w:rPr>
          <w:rFonts w:ascii="Times New Roman" w:hAnsi="Times New Roman"/>
          <w:b/>
          <w:sz w:val="24"/>
          <w:szCs w:val="24"/>
        </w:rPr>
        <w:t>- это</w:t>
      </w:r>
      <w:proofErr w:type="gramEnd"/>
      <w:r w:rsidRPr="00B2046B">
        <w:rPr>
          <w:rFonts w:ascii="Times New Roman" w:hAnsi="Times New Roman"/>
          <w:b/>
          <w:sz w:val="24"/>
          <w:szCs w:val="24"/>
        </w:rPr>
        <w:t xml:space="preserve"> </w:t>
      </w:r>
    </w:p>
    <w:p w14:paraId="373D429C" w14:textId="77777777" w:rsidR="00853809" w:rsidRPr="00B2046B" w:rsidRDefault="00853809" w:rsidP="00853809">
      <w:pPr>
        <w:pStyle w:val="a3"/>
        <w:numPr>
          <w:ilvl w:val="0"/>
          <w:numId w:val="9"/>
        </w:numPr>
        <w:tabs>
          <w:tab w:val="left" w:pos="426"/>
        </w:tabs>
        <w:spacing w:after="0" w:line="240" w:lineRule="auto"/>
        <w:ind w:left="0" w:firstLine="0"/>
        <w:jc w:val="both"/>
        <w:rPr>
          <w:rFonts w:ascii="Times New Roman" w:hAnsi="Times New Roman"/>
          <w:sz w:val="24"/>
          <w:szCs w:val="24"/>
          <w:u w:val="single"/>
        </w:rPr>
      </w:pPr>
      <w:r w:rsidRPr="00B2046B">
        <w:rPr>
          <w:rFonts w:ascii="Times New Roman" w:hAnsi="Times New Roman"/>
          <w:sz w:val="24"/>
          <w:szCs w:val="24"/>
          <w:u w:val="single"/>
        </w:rPr>
        <w:t>профессиональный бухгалтер, работающий по найму или занимающий руководящую, или не руководящую должность в таких областях, как торговля, промышленность, услуги, государственный сектор, образование, некоммерческий сектор, регулирующие органы или профессиональные организации, или профессиональный бухгалтер, привлекаемый такими организациями на контрактной основе;</w:t>
      </w:r>
    </w:p>
    <w:p w14:paraId="443125E6" w14:textId="77777777" w:rsidR="00853809" w:rsidRPr="00B2046B" w:rsidRDefault="00853809" w:rsidP="00853809">
      <w:pPr>
        <w:pStyle w:val="a3"/>
        <w:numPr>
          <w:ilvl w:val="0"/>
          <w:numId w:val="9"/>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лицо, являющееся членом организации, входящей в МФБ;</w:t>
      </w:r>
    </w:p>
    <w:p w14:paraId="2C87D07B" w14:textId="77777777" w:rsidR="00853809" w:rsidRPr="00B2046B" w:rsidRDefault="00853809" w:rsidP="00853809">
      <w:pPr>
        <w:pStyle w:val="a3"/>
        <w:numPr>
          <w:ilvl w:val="0"/>
          <w:numId w:val="9"/>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 xml:space="preserve">практикующий специалист, партнерство или корпорация профессиональных бухгалтеров; </w:t>
      </w:r>
    </w:p>
    <w:p w14:paraId="7155D60C" w14:textId="77777777" w:rsidR="00853809" w:rsidRPr="00B2046B" w:rsidRDefault="00853809" w:rsidP="00853809">
      <w:pPr>
        <w:pStyle w:val="a3"/>
        <w:numPr>
          <w:ilvl w:val="0"/>
          <w:numId w:val="9"/>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публично практикующий профессиональный бухгалтер, в настоящее время задействованный в аудиторском задании или оказывающий заказчику услуги по бухгалтерскому учету, налогообложению, консалтингу или подобные профессиональные услуги.</w:t>
      </w:r>
    </w:p>
    <w:p w14:paraId="050182A0" w14:textId="77777777" w:rsidR="00853809" w:rsidRPr="00B2046B" w:rsidRDefault="00853809" w:rsidP="00853809">
      <w:pPr>
        <w:pStyle w:val="a3"/>
        <w:tabs>
          <w:tab w:val="left" w:pos="426"/>
        </w:tabs>
        <w:spacing w:after="0" w:line="240" w:lineRule="auto"/>
        <w:ind w:left="0"/>
        <w:jc w:val="both"/>
        <w:rPr>
          <w:rFonts w:ascii="Times New Roman" w:hAnsi="Times New Roman"/>
          <w:sz w:val="24"/>
          <w:szCs w:val="24"/>
        </w:rPr>
      </w:pPr>
    </w:p>
    <w:p w14:paraId="25FCD5C5" w14:textId="77777777" w:rsidR="00853809" w:rsidRPr="00B2046B" w:rsidRDefault="00853809" w:rsidP="00853809">
      <w:pPr>
        <w:pStyle w:val="a3"/>
        <w:numPr>
          <w:ilvl w:val="0"/>
          <w:numId w:val="1"/>
        </w:numPr>
        <w:tabs>
          <w:tab w:val="left" w:pos="426"/>
        </w:tabs>
        <w:spacing w:after="0" w:line="240" w:lineRule="auto"/>
        <w:ind w:left="0" w:firstLine="0"/>
        <w:jc w:val="both"/>
        <w:rPr>
          <w:rFonts w:ascii="Times New Roman" w:hAnsi="Times New Roman"/>
          <w:b/>
          <w:sz w:val="24"/>
          <w:szCs w:val="24"/>
        </w:rPr>
      </w:pPr>
      <w:r w:rsidRPr="00B2046B">
        <w:rPr>
          <w:rFonts w:ascii="Times New Roman" w:hAnsi="Times New Roman"/>
          <w:b/>
          <w:sz w:val="24"/>
          <w:szCs w:val="24"/>
        </w:rPr>
        <w:t xml:space="preserve">Профессиональные бухгалтеры должны быть честными и правдивыми, а также должны: </w:t>
      </w:r>
    </w:p>
    <w:p w14:paraId="6FA1AF65" w14:textId="77777777" w:rsidR="00853809" w:rsidRPr="00B2046B" w:rsidRDefault="00853809" w:rsidP="00853809">
      <w:pPr>
        <w:pStyle w:val="a3"/>
        <w:numPr>
          <w:ilvl w:val="0"/>
          <w:numId w:val="10"/>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 xml:space="preserve">делать преувеличенные заявления об услугах, которые они могут предложить, квалификациях, которыми они обладают, или полученном ими опыте; </w:t>
      </w:r>
    </w:p>
    <w:p w14:paraId="28D2A4D0" w14:textId="77777777" w:rsidR="00853809" w:rsidRPr="00B2046B" w:rsidRDefault="00853809" w:rsidP="00853809">
      <w:pPr>
        <w:pStyle w:val="a3"/>
        <w:numPr>
          <w:ilvl w:val="0"/>
          <w:numId w:val="10"/>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отзываться пренебрежительно о работе других или необоснованно сравнивать ее со своей работой;</w:t>
      </w:r>
    </w:p>
    <w:p w14:paraId="3409816D" w14:textId="77777777" w:rsidR="00853809" w:rsidRPr="00B2046B" w:rsidRDefault="00853809" w:rsidP="00853809">
      <w:pPr>
        <w:pStyle w:val="a3"/>
        <w:numPr>
          <w:ilvl w:val="0"/>
          <w:numId w:val="10"/>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ответ 1 и 2 оба верны;</w:t>
      </w:r>
    </w:p>
    <w:p w14:paraId="6BB6FF79" w14:textId="77777777" w:rsidR="00853809" w:rsidRPr="00B2046B" w:rsidRDefault="00853809" w:rsidP="00853809">
      <w:pPr>
        <w:pStyle w:val="a3"/>
        <w:numPr>
          <w:ilvl w:val="0"/>
          <w:numId w:val="10"/>
        </w:numPr>
        <w:tabs>
          <w:tab w:val="left" w:pos="426"/>
        </w:tabs>
        <w:spacing w:after="0" w:line="240" w:lineRule="auto"/>
        <w:ind w:left="0" w:firstLine="0"/>
        <w:jc w:val="both"/>
        <w:rPr>
          <w:rFonts w:ascii="Times New Roman" w:hAnsi="Times New Roman"/>
          <w:sz w:val="24"/>
          <w:szCs w:val="24"/>
          <w:u w:val="single"/>
        </w:rPr>
      </w:pPr>
      <w:r w:rsidRPr="00B2046B">
        <w:rPr>
          <w:rFonts w:ascii="Times New Roman" w:hAnsi="Times New Roman"/>
          <w:sz w:val="24"/>
          <w:szCs w:val="24"/>
          <w:u w:val="single"/>
        </w:rPr>
        <w:t>не делать преувеличенные заявления об услугах, которые они могут предложить, квалификациях, которыми они обладают, или полученном ими опыте.</w:t>
      </w:r>
    </w:p>
    <w:p w14:paraId="6673ACBB" w14:textId="77777777" w:rsidR="00853809" w:rsidRPr="00B2046B" w:rsidRDefault="00853809" w:rsidP="00853809">
      <w:pPr>
        <w:pStyle w:val="a3"/>
        <w:tabs>
          <w:tab w:val="left" w:pos="426"/>
        </w:tabs>
        <w:spacing w:after="0" w:line="240" w:lineRule="auto"/>
        <w:ind w:left="0"/>
        <w:jc w:val="both"/>
        <w:rPr>
          <w:rFonts w:ascii="Times New Roman" w:hAnsi="Times New Roman"/>
          <w:sz w:val="24"/>
          <w:szCs w:val="24"/>
          <w:u w:val="single"/>
        </w:rPr>
      </w:pPr>
    </w:p>
    <w:p w14:paraId="7EB671CC" w14:textId="77777777" w:rsidR="00853809" w:rsidRPr="00B2046B" w:rsidRDefault="00853809" w:rsidP="00853809">
      <w:pPr>
        <w:pStyle w:val="a3"/>
        <w:numPr>
          <w:ilvl w:val="0"/>
          <w:numId w:val="1"/>
        </w:numPr>
        <w:tabs>
          <w:tab w:val="left" w:pos="426"/>
        </w:tabs>
        <w:spacing w:after="0" w:line="240" w:lineRule="auto"/>
        <w:ind w:left="0" w:firstLine="0"/>
        <w:jc w:val="both"/>
        <w:rPr>
          <w:rFonts w:ascii="Times New Roman" w:hAnsi="Times New Roman"/>
          <w:b/>
          <w:sz w:val="24"/>
          <w:szCs w:val="24"/>
        </w:rPr>
      </w:pPr>
      <w:r w:rsidRPr="00B2046B">
        <w:rPr>
          <w:rFonts w:ascii="Times New Roman" w:hAnsi="Times New Roman"/>
          <w:b/>
          <w:sz w:val="24"/>
          <w:szCs w:val="24"/>
        </w:rPr>
        <w:t xml:space="preserve">Если публично практикующий профессиональный бухгалтер запросил согласие заказчика на оказание услуги в интересах другой стороны (которая может как являться, так и не являться текущим заказчиком) в отношении вопроса, по которому интересы двух сторон находятся в конфликте, и если заказчик не дал такого согласия, то публично практикующий профессиональный бухгалтер должен: </w:t>
      </w:r>
    </w:p>
    <w:p w14:paraId="3838A695" w14:textId="77777777" w:rsidR="00853809" w:rsidRPr="00B2046B" w:rsidRDefault="00853809" w:rsidP="00853809">
      <w:pPr>
        <w:pStyle w:val="a3"/>
        <w:numPr>
          <w:ilvl w:val="0"/>
          <w:numId w:val="11"/>
        </w:numPr>
        <w:tabs>
          <w:tab w:val="left" w:pos="426"/>
        </w:tabs>
        <w:spacing w:after="0" w:line="240" w:lineRule="auto"/>
        <w:ind w:left="0" w:firstLine="0"/>
        <w:jc w:val="both"/>
        <w:rPr>
          <w:rFonts w:ascii="Times New Roman" w:hAnsi="Times New Roman"/>
          <w:sz w:val="24"/>
          <w:szCs w:val="24"/>
          <w:u w:val="single"/>
        </w:rPr>
      </w:pPr>
      <w:r w:rsidRPr="00B2046B">
        <w:rPr>
          <w:rFonts w:ascii="Times New Roman" w:hAnsi="Times New Roman"/>
          <w:sz w:val="24"/>
          <w:szCs w:val="24"/>
          <w:u w:val="single"/>
        </w:rPr>
        <w:lastRenderedPageBreak/>
        <w:t>прекратить оказание услуги в интересах одной из сторон по вопросу, вызывающему конфликт интересов;</w:t>
      </w:r>
    </w:p>
    <w:p w14:paraId="705B6530" w14:textId="77777777" w:rsidR="00853809" w:rsidRPr="00B2046B" w:rsidRDefault="00853809" w:rsidP="00853809">
      <w:pPr>
        <w:pStyle w:val="a3"/>
        <w:numPr>
          <w:ilvl w:val="0"/>
          <w:numId w:val="11"/>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принять решение о невозможности выполнения определенного задания;</w:t>
      </w:r>
    </w:p>
    <w:p w14:paraId="7D45D214" w14:textId="77777777" w:rsidR="00853809" w:rsidRPr="00B2046B" w:rsidRDefault="00853809" w:rsidP="00853809">
      <w:pPr>
        <w:pStyle w:val="a3"/>
        <w:numPr>
          <w:ilvl w:val="0"/>
          <w:numId w:val="11"/>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продолжать отношения со всеми заказчиками;</w:t>
      </w:r>
    </w:p>
    <w:p w14:paraId="7A993BFA" w14:textId="77777777" w:rsidR="00853809" w:rsidRPr="00B2046B" w:rsidRDefault="00853809" w:rsidP="00853809">
      <w:pPr>
        <w:pStyle w:val="a3"/>
        <w:numPr>
          <w:ilvl w:val="0"/>
          <w:numId w:val="11"/>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прекратить отношения со всеми заказчиками.</w:t>
      </w:r>
    </w:p>
    <w:p w14:paraId="639EE99E" w14:textId="77777777" w:rsidR="00853809" w:rsidRPr="00B2046B" w:rsidRDefault="00853809" w:rsidP="00853809">
      <w:pPr>
        <w:pStyle w:val="a3"/>
        <w:tabs>
          <w:tab w:val="left" w:pos="426"/>
        </w:tabs>
        <w:spacing w:after="0" w:line="240" w:lineRule="auto"/>
        <w:ind w:left="0"/>
        <w:jc w:val="both"/>
        <w:rPr>
          <w:rFonts w:ascii="Times New Roman" w:hAnsi="Times New Roman"/>
          <w:sz w:val="24"/>
          <w:szCs w:val="24"/>
        </w:rPr>
      </w:pPr>
    </w:p>
    <w:p w14:paraId="62753FB8" w14:textId="77777777" w:rsidR="00853809" w:rsidRPr="00B2046B" w:rsidRDefault="00853809" w:rsidP="00853809">
      <w:pPr>
        <w:pStyle w:val="a3"/>
        <w:numPr>
          <w:ilvl w:val="0"/>
          <w:numId w:val="1"/>
        </w:numPr>
        <w:tabs>
          <w:tab w:val="left" w:pos="426"/>
        </w:tabs>
        <w:spacing w:after="0" w:line="240" w:lineRule="auto"/>
        <w:ind w:left="0" w:firstLine="0"/>
        <w:jc w:val="both"/>
        <w:rPr>
          <w:rFonts w:ascii="Times New Roman" w:hAnsi="Times New Roman"/>
          <w:b/>
          <w:sz w:val="24"/>
          <w:szCs w:val="24"/>
        </w:rPr>
      </w:pPr>
      <w:r w:rsidRPr="00B2046B">
        <w:rPr>
          <w:rFonts w:ascii="Times New Roman" w:hAnsi="Times New Roman"/>
          <w:b/>
          <w:sz w:val="24"/>
          <w:szCs w:val="24"/>
        </w:rPr>
        <w:t>Что такое «независимость мнения»?</w:t>
      </w:r>
    </w:p>
    <w:p w14:paraId="471A5035" w14:textId="77777777" w:rsidR="00853809" w:rsidRPr="00B2046B" w:rsidRDefault="00853809" w:rsidP="00853809">
      <w:pPr>
        <w:pStyle w:val="a3"/>
        <w:numPr>
          <w:ilvl w:val="0"/>
          <w:numId w:val="12"/>
        </w:numPr>
        <w:spacing w:after="0" w:line="240" w:lineRule="auto"/>
        <w:ind w:left="0" w:firstLine="0"/>
        <w:jc w:val="both"/>
        <w:rPr>
          <w:rFonts w:ascii="Times New Roman" w:hAnsi="Times New Roman"/>
          <w:sz w:val="24"/>
          <w:szCs w:val="24"/>
          <w:u w:val="single"/>
        </w:rPr>
      </w:pPr>
      <w:r w:rsidRPr="00B2046B">
        <w:rPr>
          <w:rFonts w:ascii="Times New Roman" w:hAnsi="Times New Roman"/>
          <w:sz w:val="24"/>
          <w:szCs w:val="24"/>
          <w:u w:val="single"/>
        </w:rPr>
        <w:t>состояние, которое позволяет выразить мнение без внешнего влияния, ставящего под сомнение правильность профессионального суждения, и при котором специалист может действовать честно (добросовестно), объективно и сохранять профессиональный скептицизм;</w:t>
      </w:r>
    </w:p>
    <w:p w14:paraId="5783DD57" w14:textId="77777777" w:rsidR="00853809" w:rsidRPr="00B2046B" w:rsidRDefault="00853809" w:rsidP="00853809">
      <w:pPr>
        <w:pStyle w:val="a3"/>
        <w:numPr>
          <w:ilvl w:val="0"/>
          <w:numId w:val="12"/>
        </w:numPr>
        <w:spacing w:after="0" w:line="240" w:lineRule="auto"/>
        <w:ind w:left="0" w:firstLine="0"/>
        <w:jc w:val="both"/>
        <w:rPr>
          <w:rFonts w:ascii="Times New Roman" w:hAnsi="Times New Roman"/>
          <w:sz w:val="24"/>
          <w:szCs w:val="24"/>
        </w:rPr>
      </w:pPr>
      <w:r w:rsidRPr="00B2046B">
        <w:rPr>
          <w:rFonts w:ascii="Times New Roman" w:hAnsi="Times New Roman"/>
          <w:sz w:val="24"/>
          <w:szCs w:val="24"/>
        </w:rPr>
        <w:t>внешняя независимость;</w:t>
      </w:r>
    </w:p>
    <w:p w14:paraId="78CF3582" w14:textId="77777777" w:rsidR="00853809" w:rsidRPr="00B2046B" w:rsidRDefault="00853809" w:rsidP="00853809">
      <w:pPr>
        <w:pStyle w:val="a3"/>
        <w:numPr>
          <w:ilvl w:val="0"/>
          <w:numId w:val="12"/>
        </w:numPr>
        <w:spacing w:after="0" w:line="240" w:lineRule="auto"/>
        <w:ind w:left="0" w:firstLine="0"/>
        <w:jc w:val="both"/>
        <w:rPr>
          <w:rFonts w:ascii="Times New Roman" w:hAnsi="Times New Roman"/>
          <w:sz w:val="24"/>
          <w:szCs w:val="24"/>
        </w:rPr>
      </w:pPr>
      <w:r w:rsidRPr="00B2046B">
        <w:rPr>
          <w:rFonts w:ascii="Times New Roman" w:hAnsi="Times New Roman"/>
          <w:sz w:val="24"/>
          <w:szCs w:val="24"/>
        </w:rPr>
        <w:t>внутренняя независимость;</w:t>
      </w:r>
    </w:p>
    <w:p w14:paraId="4044B370" w14:textId="77777777" w:rsidR="00853809" w:rsidRPr="00B2046B" w:rsidRDefault="00853809" w:rsidP="00853809">
      <w:pPr>
        <w:pStyle w:val="a3"/>
        <w:numPr>
          <w:ilvl w:val="0"/>
          <w:numId w:val="12"/>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 xml:space="preserve">недопущение фактов и обстоятельств, которые являются настолько значимыми, что разумная и информированная третья сторона, взвесив все конкретные факты и обстоятельства, вероятнее всего заключила бы, что честность (добросовестность), объективность или профессиональный скептицизм фирмы или члена аудиторской рабочей группы были нарушены. </w:t>
      </w:r>
    </w:p>
    <w:p w14:paraId="26A4A93B" w14:textId="77777777" w:rsidR="00853809" w:rsidRPr="00B2046B" w:rsidRDefault="00853809" w:rsidP="00853809">
      <w:pPr>
        <w:pStyle w:val="a3"/>
        <w:tabs>
          <w:tab w:val="left" w:pos="426"/>
        </w:tabs>
        <w:spacing w:after="0" w:line="240" w:lineRule="auto"/>
        <w:ind w:left="0"/>
        <w:jc w:val="both"/>
        <w:rPr>
          <w:rFonts w:ascii="Times New Roman" w:hAnsi="Times New Roman"/>
          <w:sz w:val="24"/>
          <w:szCs w:val="24"/>
        </w:rPr>
      </w:pPr>
    </w:p>
    <w:p w14:paraId="15FCF23C" w14:textId="77777777" w:rsidR="00853809" w:rsidRPr="00B2046B" w:rsidRDefault="00853809" w:rsidP="00853809">
      <w:pPr>
        <w:pStyle w:val="a3"/>
        <w:numPr>
          <w:ilvl w:val="0"/>
          <w:numId w:val="1"/>
        </w:numPr>
        <w:tabs>
          <w:tab w:val="left" w:pos="426"/>
        </w:tabs>
        <w:spacing w:after="0" w:line="240" w:lineRule="auto"/>
        <w:ind w:left="0" w:firstLine="0"/>
        <w:jc w:val="both"/>
        <w:rPr>
          <w:rFonts w:ascii="Times New Roman" w:hAnsi="Times New Roman"/>
          <w:b/>
          <w:sz w:val="24"/>
          <w:szCs w:val="24"/>
        </w:rPr>
      </w:pPr>
      <w:r w:rsidRPr="00B2046B">
        <w:rPr>
          <w:rFonts w:ascii="Times New Roman" w:hAnsi="Times New Roman"/>
          <w:b/>
          <w:sz w:val="24"/>
          <w:szCs w:val="24"/>
        </w:rPr>
        <w:t>За отдельные типы заданий, не связанных с подтверждением достоверности информации, часто назначаются:</w:t>
      </w:r>
    </w:p>
    <w:p w14:paraId="23E5AB4F" w14:textId="77777777" w:rsidR="00853809" w:rsidRPr="00B2046B" w:rsidRDefault="00853809" w:rsidP="00853809">
      <w:pPr>
        <w:pStyle w:val="a3"/>
        <w:numPr>
          <w:ilvl w:val="0"/>
          <w:numId w:val="13"/>
        </w:numPr>
        <w:tabs>
          <w:tab w:val="left" w:pos="426"/>
        </w:tabs>
        <w:spacing w:after="0" w:line="240" w:lineRule="auto"/>
        <w:ind w:left="0" w:firstLine="0"/>
        <w:jc w:val="both"/>
        <w:rPr>
          <w:rFonts w:ascii="Times New Roman" w:hAnsi="Times New Roman"/>
          <w:sz w:val="24"/>
          <w:szCs w:val="24"/>
          <w:u w:val="single"/>
        </w:rPr>
      </w:pPr>
      <w:r w:rsidRPr="00B2046B">
        <w:rPr>
          <w:rFonts w:ascii="Times New Roman" w:hAnsi="Times New Roman"/>
          <w:sz w:val="24"/>
          <w:szCs w:val="24"/>
          <w:u w:val="single"/>
        </w:rPr>
        <w:t>условные вознаграждения;</w:t>
      </w:r>
    </w:p>
    <w:p w14:paraId="3CE9C26D" w14:textId="77777777" w:rsidR="00853809" w:rsidRPr="00B2046B" w:rsidRDefault="00853809" w:rsidP="00853809">
      <w:pPr>
        <w:pStyle w:val="a3"/>
        <w:numPr>
          <w:ilvl w:val="0"/>
          <w:numId w:val="13"/>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гонорары;</w:t>
      </w:r>
    </w:p>
    <w:p w14:paraId="6ED4A96F" w14:textId="77777777" w:rsidR="00853809" w:rsidRPr="00B2046B" w:rsidRDefault="00853809" w:rsidP="00853809">
      <w:pPr>
        <w:pStyle w:val="a3"/>
        <w:numPr>
          <w:ilvl w:val="0"/>
          <w:numId w:val="13"/>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невидимые вознаграждения;</w:t>
      </w:r>
    </w:p>
    <w:p w14:paraId="6F74FF5B" w14:textId="77777777" w:rsidR="00853809" w:rsidRPr="00B2046B" w:rsidRDefault="00853809" w:rsidP="00853809">
      <w:pPr>
        <w:pStyle w:val="a3"/>
        <w:numPr>
          <w:ilvl w:val="0"/>
          <w:numId w:val="13"/>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условные компенсации.</w:t>
      </w:r>
    </w:p>
    <w:p w14:paraId="767545F5" w14:textId="77777777" w:rsidR="00853809" w:rsidRPr="00B2046B" w:rsidRDefault="00853809" w:rsidP="00853809">
      <w:pPr>
        <w:pStyle w:val="a3"/>
        <w:tabs>
          <w:tab w:val="left" w:pos="426"/>
        </w:tabs>
        <w:spacing w:after="0" w:line="240" w:lineRule="auto"/>
        <w:ind w:left="0"/>
        <w:jc w:val="both"/>
        <w:rPr>
          <w:rFonts w:ascii="Times New Roman" w:hAnsi="Times New Roman"/>
          <w:sz w:val="24"/>
          <w:szCs w:val="24"/>
        </w:rPr>
      </w:pPr>
    </w:p>
    <w:p w14:paraId="0C09CA9B" w14:textId="77777777" w:rsidR="00853809" w:rsidRPr="00B2046B" w:rsidRDefault="00853809" w:rsidP="00853809">
      <w:pPr>
        <w:pStyle w:val="a3"/>
        <w:numPr>
          <w:ilvl w:val="0"/>
          <w:numId w:val="1"/>
        </w:numPr>
        <w:tabs>
          <w:tab w:val="left" w:pos="426"/>
        </w:tabs>
        <w:spacing w:after="0" w:line="240" w:lineRule="auto"/>
        <w:ind w:left="0" w:firstLine="0"/>
        <w:jc w:val="both"/>
        <w:rPr>
          <w:rFonts w:ascii="Times New Roman" w:hAnsi="Times New Roman"/>
          <w:b/>
          <w:sz w:val="24"/>
          <w:szCs w:val="24"/>
        </w:rPr>
      </w:pPr>
      <w:r w:rsidRPr="00B2046B">
        <w:rPr>
          <w:rFonts w:ascii="Times New Roman" w:hAnsi="Times New Roman"/>
          <w:b/>
          <w:sz w:val="24"/>
          <w:szCs w:val="24"/>
        </w:rPr>
        <w:t>Наличие финансового интереса в заказчике аудиторских услуг может создавать угрозу</w:t>
      </w:r>
    </w:p>
    <w:p w14:paraId="6EAE66DC" w14:textId="77777777" w:rsidR="00853809" w:rsidRPr="00B2046B" w:rsidRDefault="00853809" w:rsidP="00853809">
      <w:pPr>
        <w:pStyle w:val="a3"/>
        <w:numPr>
          <w:ilvl w:val="0"/>
          <w:numId w:val="14"/>
        </w:numPr>
        <w:tabs>
          <w:tab w:val="left" w:pos="426"/>
        </w:tabs>
        <w:spacing w:after="0" w:line="240" w:lineRule="auto"/>
        <w:ind w:left="0" w:firstLine="0"/>
        <w:jc w:val="both"/>
        <w:rPr>
          <w:rFonts w:ascii="Times New Roman" w:hAnsi="Times New Roman"/>
          <w:sz w:val="24"/>
          <w:szCs w:val="24"/>
          <w:u w:val="single"/>
        </w:rPr>
      </w:pPr>
      <w:r w:rsidRPr="00B2046B">
        <w:rPr>
          <w:rFonts w:ascii="Times New Roman" w:hAnsi="Times New Roman"/>
          <w:sz w:val="24"/>
          <w:szCs w:val="24"/>
          <w:u w:val="single"/>
        </w:rPr>
        <w:t>личной заинтересованности;</w:t>
      </w:r>
    </w:p>
    <w:p w14:paraId="33ACFBDC" w14:textId="77777777" w:rsidR="00853809" w:rsidRPr="00B2046B" w:rsidRDefault="00853809" w:rsidP="00853809">
      <w:pPr>
        <w:pStyle w:val="a3"/>
        <w:numPr>
          <w:ilvl w:val="0"/>
          <w:numId w:val="14"/>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близких отношений;</w:t>
      </w:r>
    </w:p>
    <w:p w14:paraId="0E46FD2B" w14:textId="77777777" w:rsidR="00853809" w:rsidRPr="00B2046B" w:rsidRDefault="00853809" w:rsidP="00853809">
      <w:pPr>
        <w:pStyle w:val="a3"/>
        <w:numPr>
          <w:ilvl w:val="0"/>
          <w:numId w:val="14"/>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заступничества;</w:t>
      </w:r>
    </w:p>
    <w:p w14:paraId="546B10B8" w14:textId="77777777" w:rsidR="00853809" w:rsidRPr="00B2046B" w:rsidRDefault="00853809" w:rsidP="00853809">
      <w:pPr>
        <w:pStyle w:val="a3"/>
        <w:numPr>
          <w:ilvl w:val="0"/>
          <w:numId w:val="14"/>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самоконтроля.</w:t>
      </w:r>
    </w:p>
    <w:p w14:paraId="2A6D423B" w14:textId="77777777" w:rsidR="00853809" w:rsidRPr="00B2046B" w:rsidRDefault="00853809" w:rsidP="00853809">
      <w:pPr>
        <w:pStyle w:val="a3"/>
        <w:numPr>
          <w:ilvl w:val="0"/>
          <w:numId w:val="1"/>
        </w:numPr>
        <w:tabs>
          <w:tab w:val="left" w:pos="426"/>
        </w:tabs>
        <w:spacing w:after="0" w:line="240" w:lineRule="auto"/>
        <w:ind w:left="0" w:firstLine="0"/>
        <w:jc w:val="both"/>
        <w:rPr>
          <w:rFonts w:ascii="Times New Roman" w:hAnsi="Times New Roman"/>
          <w:b/>
          <w:sz w:val="24"/>
          <w:szCs w:val="24"/>
        </w:rPr>
      </w:pPr>
      <w:r w:rsidRPr="00B2046B">
        <w:rPr>
          <w:rFonts w:ascii="Times New Roman" w:hAnsi="Times New Roman"/>
          <w:b/>
          <w:sz w:val="24"/>
          <w:szCs w:val="24"/>
        </w:rPr>
        <w:t>Заем или гарантия займа, предоставленные члену аудиторской рабочей группы, члену его семьи или фирме со стороны заказчика аудиторских услуг, являющегося банком или подобным учреждением, могут создать угрозу:</w:t>
      </w:r>
    </w:p>
    <w:p w14:paraId="3C928DAD" w14:textId="77777777" w:rsidR="00853809" w:rsidRPr="00B2046B" w:rsidRDefault="00853809" w:rsidP="00853809">
      <w:pPr>
        <w:pStyle w:val="a3"/>
        <w:numPr>
          <w:ilvl w:val="0"/>
          <w:numId w:val="15"/>
        </w:numPr>
        <w:tabs>
          <w:tab w:val="left" w:pos="426"/>
        </w:tabs>
        <w:spacing w:after="0" w:line="240" w:lineRule="auto"/>
        <w:ind w:left="0" w:firstLine="0"/>
        <w:jc w:val="both"/>
        <w:rPr>
          <w:rFonts w:ascii="Times New Roman" w:hAnsi="Times New Roman"/>
          <w:sz w:val="24"/>
          <w:szCs w:val="24"/>
          <w:u w:val="single"/>
        </w:rPr>
      </w:pPr>
      <w:r w:rsidRPr="00B2046B">
        <w:rPr>
          <w:rFonts w:ascii="Times New Roman" w:hAnsi="Times New Roman"/>
          <w:sz w:val="24"/>
          <w:szCs w:val="24"/>
          <w:u w:val="single"/>
        </w:rPr>
        <w:t>независимости;</w:t>
      </w:r>
    </w:p>
    <w:p w14:paraId="5D52012F" w14:textId="77777777" w:rsidR="00853809" w:rsidRPr="00B2046B" w:rsidRDefault="00853809" w:rsidP="00853809">
      <w:pPr>
        <w:pStyle w:val="a3"/>
        <w:numPr>
          <w:ilvl w:val="0"/>
          <w:numId w:val="15"/>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близких отношений;</w:t>
      </w:r>
    </w:p>
    <w:p w14:paraId="2E045206" w14:textId="77777777" w:rsidR="00853809" w:rsidRPr="00B2046B" w:rsidRDefault="00853809" w:rsidP="00853809">
      <w:pPr>
        <w:pStyle w:val="a3"/>
        <w:numPr>
          <w:ilvl w:val="0"/>
          <w:numId w:val="15"/>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заступничества;</w:t>
      </w:r>
    </w:p>
    <w:p w14:paraId="76CB83DF" w14:textId="77777777" w:rsidR="00853809" w:rsidRPr="00B2046B" w:rsidRDefault="00853809" w:rsidP="00853809">
      <w:pPr>
        <w:pStyle w:val="a3"/>
        <w:numPr>
          <w:ilvl w:val="0"/>
          <w:numId w:val="15"/>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самоконтроля.</w:t>
      </w:r>
    </w:p>
    <w:p w14:paraId="788EFE17" w14:textId="77777777" w:rsidR="00853809" w:rsidRPr="00B2046B" w:rsidRDefault="00853809" w:rsidP="00853809">
      <w:pPr>
        <w:pStyle w:val="a3"/>
        <w:tabs>
          <w:tab w:val="left" w:pos="426"/>
        </w:tabs>
        <w:spacing w:after="0" w:line="240" w:lineRule="auto"/>
        <w:ind w:left="0"/>
        <w:jc w:val="both"/>
        <w:rPr>
          <w:rFonts w:ascii="Times New Roman" w:hAnsi="Times New Roman"/>
          <w:sz w:val="24"/>
          <w:szCs w:val="24"/>
        </w:rPr>
      </w:pPr>
    </w:p>
    <w:p w14:paraId="20B6B0C4" w14:textId="77777777" w:rsidR="00853809" w:rsidRPr="00B2046B" w:rsidRDefault="00853809" w:rsidP="00853809">
      <w:pPr>
        <w:pStyle w:val="a3"/>
        <w:numPr>
          <w:ilvl w:val="0"/>
          <w:numId w:val="1"/>
        </w:numPr>
        <w:tabs>
          <w:tab w:val="left" w:pos="426"/>
        </w:tabs>
        <w:spacing w:after="0" w:line="240" w:lineRule="auto"/>
        <w:ind w:left="0" w:firstLine="0"/>
        <w:jc w:val="both"/>
        <w:rPr>
          <w:rFonts w:ascii="Times New Roman" w:hAnsi="Times New Roman"/>
          <w:b/>
          <w:sz w:val="24"/>
          <w:szCs w:val="24"/>
        </w:rPr>
      </w:pPr>
      <w:r w:rsidRPr="00B2046B">
        <w:rPr>
          <w:rFonts w:ascii="Times New Roman" w:hAnsi="Times New Roman"/>
          <w:b/>
          <w:sz w:val="24"/>
          <w:szCs w:val="24"/>
        </w:rPr>
        <w:t>Может ли профессиональный бухгалтер в организации использовать конфиденциальную информацию в личных целях?</w:t>
      </w:r>
    </w:p>
    <w:p w14:paraId="1BA82526" w14:textId="77777777" w:rsidR="00853809" w:rsidRPr="00B2046B" w:rsidRDefault="00853809" w:rsidP="00853809">
      <w:pPr>
        <w:pStyle w:val="a3"/>
        <w:numPr>
          <w:ilvl w:val="0"/>
          <w:numId w:val="16"/>
        </w:numPr>
        <w:tabs>
          <w:tab w:val="left" w:pos="426"/>
        </w:tabs>
        <w:spacing w:after="0" w:line="240" w:lineRule="auto"/>
        <w:ind w:left="0" w:firstLine="0"/>
        <w:jc w:val="both"/>
        <w:rPr>
          <w:rFonts w:ascii="Times New Roman" w:hAnsi="Times New Roman"/>
          <w:sz w:val="24"/>
          <w:szCs w:val="24"/>
          <w:u w:val="single"/>
        </w:rPr>
      </w:pPr>
      <w:r w:rsidRPr="00B2046B">
        <w:rPr>
          <w:rFonts w:ascii="Times New Roman" w:hAnsi="Times New Roman"/>
          <w:sz w:val="24"/>
          <w:szCs w:val="24"/>
          <w:u w:val="single"/>
        </w:rPr>
        <w:t>нет, не должен использовать информацию в личных целях;</w:t>
      </w:r>
    </w:p>
    <w:p w14:paraId="1CA5E365" w14:textId="77777777" w:rsidR="00853809" w:rsidRPr="00B2046B" w:rsidRDefault="00853809" w:rsidP="00853809">
      <w:pPr>
        <w:pStyle w:val="a3"/>
        <w:numPr>
          <w:ilvl w:val="0"/>
          <w:numId w:val="16"/>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да, должен использовать информацию</w:t>
      </w:r>
      <w:r w:rsidRPr="00B2046B">
        <w:rPr>
          <w:rFonts w:ascii="Times New Roman" w:hAnsi="Times New Roman"/>
          <w:b/>
          <w:sz w:val="24"/>
          <w:szCs w:val="24"/>
        </w:rPr>
        <w:t xml:space="preserve"> </w:t>
      </w:r>
      <w:r w:rsidRPr="00B2046B">
        <w:rPr>
          <w:rFonts w:ascii="Times New Roman" w:hAnsi="Times New Roman"/>
          <w:sz w:val="24"/>
          <w:szCs w:val="24"/>
        </w:rPr>
        <w:t>в личных целях;</w:t>
      </w:r>
    </w:p>
    <w:p w14:paraId="23116333" w14:textId="77777777" w:rsidR="00853809" w:rsidRPr="00B2046B" w:rsidRDefault="00853809" w:rsidP="00853809">
      <w:pPr>
        <w:pStyle w:val="a3"/>
        <w:numPr>
          <w:ilvl w:val="0"/>
          <w:numId w:val="16"/>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в зависимости от условий трудового договора между организацией и профессиональным бухгалтером;</w:t>
      </w:r>
    </w:p>
    <w:p w14:paraId="6D175645" w14:textId="77777777" w:rsidR="00853809" w:rsidRPr="00B2046B" w:rsidRDefault="00853809" w:rsidP="00853809">
      <w:pPr>
        <w:spacing w:after="0" w:line="240" w:lineRule="auto"/>
        <w:rPr>
          <w:rFonts w:ascii="Times New Roman" w:hAnsi="Times New Roman" w:cs="Times New Roman"/>
          <w:sz w:val="24"/>
          <w:szCs w:val="24"/>
        </w:rPr>
      </w:pPr>
      <w:proofErr w:type="gramStart"/>
      <w:r w:rsidRPr="00B2046B">
        <w:rPr>
          <w:rFonts w:ascii="Times New Roman" w:hAnsi="Times New Roman" w:cs="Times New Roman"/>
          <w:sz w:val="24"/>
          <w:szCs w:val="24"/>
        </w:rPr>
        <w:t xml:space="preserve">г)   </w:t>
      </w:r>
      <w:proofErr w:type="gramEnd"/>
      <w:r w:rsidRPr="00B2046B">
        <w:rPr>
          <w:rFonts w:ascii="Times New Roman" w:hAnsi="Times New Roman" w:cs="Times New Roman"/>
          <w:sz w:val="24"/>
          <w:szCs w:val="24"/>
        </w:rPr>
        <w:t>в зависимости от устной договоренности с руководством</w:t>
      </w:r>
    </w:p>
    <w:p w14:paraId="33557E7E" w14:textId="77777777" w:rsidR="00853809" w:rsidRPr="00B2046B" w:rsidRDefault="00853809" w:rsidP="00853809">
      <w:pPr>
        <w:spacing w:after="0" w:line="240" w:lineRule="auto"/>
        <w:rPr>
          <w:rFonts w:ascii="Times New Roman" w:hAnsi="Times New Roman" w:cs="Times New Roman"/>
          <w:sz w:val="24"/>
          <w:szCs w:val="24"/>
        </w:rPr>
      </w:pPr>
    </w:p>
    <w:p w14:paraId="71E27120" w14:textId="77777777" w:rsidR="00853809" w:rsidRPr="00B2046B" w:rsidRDefault="00853809" w:rsidP="00853809">
      <w:pPr>
        <w:pStyle w:val="a3"/>
        <w:numPr>
          <w:ilvl w:val="0"/>
          <w:numId w:val="1"/>
        </w:numPr>
        <w:tabs>
          <w:tab w:val="left" w:pos="426"/>
        </w:tabs>
        <w:spacing w:after="0" w:line="240" w:lineRule="auto"/>
        <w:ind w:left="0" w:firstLine="0"/>
        <w:jc w:val="both"/>
        <w:rPr>
          <w:rFonts w:ascii="Times New Roman" w:hAnsi="Times New Roman"/>
          <w:b/>
          <w:sz w:val="24"/>
          <w:szCs w:val="24"/>
        </w:rPr>
      </w:pPr>
      <w:r w:rsidRPr="00B2046B">
        <w:rPr>
          <w:rFonts w:ascii="Times New Roman" w:hAnsi="Times New Roman"/>
          <w:b/>
          <w:sz w:val="24"/>
          <w:szCs w:val="24"/>
        </w:rPr>
        <w:t>Когда начинается период выполнения задания?</w:t>
      </w:r>
    </w:p>
    <w:p w14:paraId="171AD229" w14:textId="77777777" w:rsidR="00853809" w:rsidRPr="00B2046B" w:rsidRDefault="00853809" w:rsidP="00853809">
      <w:pPr>
        <w:pStyle w:val="a3"/>
        <w:numPr>
          <w:ilvl w:val="0"/>
          <w:numId w:val="17"/>
        </w:numPr>
        <w:tabs>
          <w:tab w:val="left" w:pos="426"/>
        </w:tabs>
        <w:spacing w:after="0" w:line="240" w:lineRule="auto"/>
        <w:ind w:left="0" w:firstLine="0"/>
        <w:jc w:val="both"/>
        <w:rPr>
          <w:rFonts w:ascii="Times New Roman" w:hAnsi="Times New Roman"/>
          <w:sz w:val="24"/>
          <w:szCs w:val="24"/>
          <w:u w:val="single"/>
        </w:rPr>
      </w:pPr>
      <w:r w:rsidRPr="00B2046B">
        <w:rPr>
          <w:rFonts w:ascii="Times New Roman" w:hAnsi="Times New Roman"/>
          <w:sz w:val="24"/>
          <w:szCs w:val="24"/>
          <w:u w:val="single"/>
        </w:rPr>
        <w:t>когда аудиторская рабочая группа начинает оказывать аудиторские услуги;</w:t>
      </w:r>
    </w:p>
    <w:p w14:paraId="7AFD3A58" w14:textId="77777777" w:rsidR="00853809" w:rsidRPr="00B2046B" w:rsidRDefault="00853809" w:rsidP="00853809">
      <w:pPr>
        <w:pStyle w:val="a3"/>
        <w:numPr>
          <w:ilvl w:val="0"/>
          <w:numId w:val="17"/>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когда заключили договор об оказании аудиторских услуг;</w:t>
      </w:r>
    </w:p>
    <w:p w14:paraId="5FB43ECC" w14:textId="77777777" w:rsidR="00853809" w:rsidRPr="00B2046B" w:rsidRDefault="00853809" w:rsidP="00853809">
      <w:pPr>
        <w:pStyle w:val="a3"/>
        <w:numPr>
          <w:ilvl w:val="0"/>
          <w:numId w:val="17"/>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когда поступила оплата по договору;</w:t>
      </w:r>
    </w:p>
    <w:p w14:paraId="20DA09A1" w14:textId="77777777" w:rsidR="00853809" w:rsidRPr="00B2046B" w:rsidRDefault="00853809" w:rsidP="00853809">
      <w:pPr>
        <w:pStyle w:val="a3"/>
        <w:numPr>
          <w:ilvl w:val="0"/>
          <w:numId w:val="17"/>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lastRenderedPageBreak/>
        <w:t>когда профессиональный бухгалтер начинает оказывать аудиторские услуги.</w:t>
      </w:r>
    </w:p>
    <w:p w14:paraId="67B02015" w14:textId="77777777" w:rsidR="00853809" w:rsidRPr="00B2046B" w:rsidRDefault="00853809" w:rsidP="00853809">
      <w:pPr>
        <w:pStyle w:val="a3"/>
        <w:tabs>
          <w:tab w:val="left" w:pos="426"/>
        </w:tabs>
        <w:spacing w:after="0" w:line="240" w:lineRule="auto"/>
        <w:ind w:left="0"/>
        <w:jc w:val="both"/>
        <w:rPr>
          <w:rFonts w:ascii="Times New Roman" w:hAnsi="Times New Roman"/>
          <w:sz w:val="24"/>
          <w:szCs w:val="24"/>
        </w:rPr>
      </w:pPr>
    </w:p>
    <w:p w14:paraId="6ACBA11D" w14:textId="77777777" w:rsidR="00853809" w:rsidRPr="00B2046B" w:rsidRDefault="00853809" w:rsidP="00853809">
      <w:pPr>
        <w:pStyle w:val="a3"/>
        <w:numPr>
          <w:ilvl w:val="0"/>
          <w:numId w:val="1"/>
        </w:numPr>
        <w:tabs>
          <w:tab w:val="left" w:pos="426"/>
        </w:tabs>
        <w:spacing w:after="0" w:line="240" w:lineRule="auto"/>
        <w:ind w:left="0" w:firstLine="0"/>
        <w:jc w:val="both"/>
        <w:rPr>
          <w:rFonts w:ascii="Times New Roman" w:hAnsi="Times New Roman"/>
          <w:b/>
          <w:sz w:val="24"/>
          <w:szCs w:val="24"/>
        </w:rPr>
      </w:pPr>
      <w:r w:rsidRPr="00B2046B">
        <w:rPr>
          <w:rFonts w:ascii="Times New Roman" w:hAnsi="Times New Roman"/>
          <w:b/>
          <w:sz w:val="24"/>
          <w:szCs w:val="24"/>
        </w:rPr>
        <w:t>Член аудиторской рабочей группы участвует в выполнении аудиторского задания, зная наверняка или предполагая, что он в будущем будет состоять в трудовых отношениях с заказчиком. Что в таком случае, должны требовать политика и процедуры фирмы от членов аудиторской рабочей группы?</w:t>
      </w:r>
    </w:p>
    <w:p w14:paraId="20F0CD6C" w14:textId="77777777" w:rsidR="00853809" w:rsidRPr="00B2046B" w:rsidRDefault="00853809" w:rsidP="00853809">
      <w:pPr>
        <w:pStyle w:val="a3"/>
        <w:numPr>
          <w:ilvl w:val="0"/>
          <w:numId w:val="18"/>
        </w:numPr>
        <w:tabs>
          <w:tab w:val="left" w:pos="426"/>
        </w:tabs>
        <w:spacing w:after="0" w:line="240" w:lineRule="auto"/>
        <w:ind w:left="0" w:firstLine="0"/>
        <w:jc w:val="both"/>
        <w:rPr>
          <w:rFonts w:ascii="Times New Roman" w:hAnsi="Times New Roman"/>
          <w:sz w:val="24"/>
          <w:szCs w:val="24"/>
          <w:u w:val="single"/>
        </w:rPr>
      </w:pPr>
      <w:r w:rsidRPr="00B2046B">
        <w:rPr>
          <w:rFonts w:ascii="Times New Roman" w:hAnsi="Times New Roman"/>
          <w:sz w:val="24"/>
          <w:szCs w:val="24"/>
          <w:u w:val="single"/>
        </w:rPr>
        <w:t>уведомления фирмы о факте переговоров о возможных трудовых отношениях с заказчиком;</w:t>
      </w:r>
    </w:p>
    <w:p w14:paraId="510573B0" w14:textId="77777777" w:rsidR="00853809" w:rsidRPr="00B2046B" w:rsidRDefault="00853809" w:rsidP="00853809">
      <w:pPr>
        <w:pStyle w:val="a3"/>
        <w:numPr>
          <w:ilvl w:val="0"/>
          <w:numId w:val="18"/>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отказа от участия в аудиторской группе;</w:t>
      </w:r>
    </w:p>
    <w:p w14:paraId="5933FD67" w14:textId="77777777" w:rsidR="00853809" w:rsidRPr="00B2046B" w:rsidRDefault="00853809" w:rsidP="00853809">
      <w:pPr>
        <w:pStyle w:val="a3"/>
        <w:numPr>
          <w:ilvl w:val="0"/>
          <w:numId w:val="18"/>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однозначное исключение из состава аудиторской рабочей группы;</w:t>
      </w:r>
    </w:p>
    <w:p w14:paraId="3A8D49C9" w14:textId="77777777" w:rsidR="00853809" w:rsidRPr="00B2046B" w:rsidRDefault="00853809" w:rsidP="00853809">
      <w:pPr>
        <w:pStyle w:val="a3"/>
        <w:numPr>
          <w:ilvl w:val="0"/>
          <w:numId w:val="18"/>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однозначное включение в состав аудиторской рабочей группы.</w:t>
      </w:r>
    </w:p>
    <w:p w14:paraId="5954770A" w14:textId="77777777" w:rsidR="00853809" w:rsidRPr="00B2046B" w:rsidRDefault="00853809" w:rsidP="00853809">
      <w:pPr>
        <w:pStyle w:val="a3"/>
        <w:tabs>
          <w:tab w:val="left" w:pos="426"/>
        </w:tabs>
        <w:spacing w:after="0" w:line="240" w:lineRule="auto"/>
        <w:ind w:left="0"/>
        <w:jc w:val="both"/>
        <w:rPr>
          <w:rFonts w:ascii="Times New Roman" w:hAnsi="Times New Roman"/>
          <w:sz w:val="24"/>
          <w:szCs w:val="24"/>
        </w:rPr>
      </w:pPr>
    </w:p>
    <w:p w14:paraId="18679E5D" w14:textId="77777777" w:rsidR="00853809" w:rsidRPr="00B2046B" w:rsidRDefault="00853809" w:rsidP="00853809">
      <w:pPr>
        <w:pStyle w:val="a3"/>
        <w:numPr>
          <w:ilvl w:val="0"/>
          <w:numId w:val="1"/>
        </w:numPr>
        <w:tabs>
          <w:tab w:val="left" w:pos="426"/>
        </w:tabs>
        <w:spacing w:after="0" w:line="240" w:lineRule="auto"/>
        <w:ind w:left="0" w:firstLine="0"/>
        <w:jc w:val="both"/>
        <w:rPr>
          <w:rFonts w:ascii="Times New Roman" w:hAnsi="Times New Roman"/>
          <w:b/>
          <w:sz w:val="24"/>
          <w:szCs w:val="24"/>
        </w:rPr>
      </w:pPr>
      <w:r w:rsidRPr="00B2046B">
        <w:rPr>
          <w:rFonts w:ascii="Times New Roman" w:hAnsi="Times New Roman"/>
          <w:b/>
          <w:sz w:val="24"/>
          <w:szCs w:val="24"/>
        </w:rPr>
        <w:t>Какой персонал несет ответственность за подготовку и объективное представление финансовой отчетности в соответствии с применяемыми принципами финансовой отчетности?</w:t>
      </w:r>
    </w:p>
    <w:p w14:paraId="5A33268E" w14:textId="77777777" w:rsidR="00853809" w:rsidRPr="00B2046B" w:rsidRDefault="00853809" w:rsidP="00853809">
      <w:pPr>
        <w:pStyle w:val="a3"/>
        <w:numPr>
          <w:ilvl w:val="0"/>
          <w:numId w:val="19"/>
        </w:numPr>
        <w:tabs>
          <w:tab w:val="left" w:pos="426"/>
        </w:tabs>
        <w:spacing w:after="0" w:line="240" w:lineRule="auto"/>
        <w:ind w:left="0" w:firstLine="0"/>
        <w:jc w:val="both"/>
        <w:rPr>
          <w:rFonts w:ascii="Times New Roman" w:hAnsi="Times New Roman"/>
          <w:sz w:val="24"/>
          <w:szCs w:val="24"/>
          <w:u w:val="single"/>
        </w:rPr>
      </w:pPr>
      <w:r w:rsidRPr="00B2046B">
        <w:rPr>
          <w:rFonts w:ascii="Times New Roman" w:hAnsi="Times New Roman"/>
          <w:sz w:val="24"/>
          <w:szCs w:val="24"/>
          <w:u w:val="single"/>
        </w:rPr>
        <w:t>управленческий;</w:t>
      </w:r>
    </w:p>
    <w:p w14:paraId="775B0E71" w14:textId="77777777" w:rsidR="00853809" w:rsidRPr="00B2046B" w:rsidRDefault="00853809" w:rsidP="00853809">
      <w:pPr>
        <w:pStyle w:val="a3"/>
        <w:numPr>
          <w:ilvl w:val="0"/>
          <w:numId w:val="19"/>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тех. персонал;</w:t>
      </w:r>
    </w:p>
    <w:p w14:paraId="7B4604BA" w14:textId="77777777" w:rsidR="00853809" w:rsidRPr="00B2046B" w:rsidRDefault="00853809" w:rsidP="00853809">
      <w:pPr>
        <w:pStyle w:val="a3"/>
        <w:numPr>
          <w:ilvl w:val="0"/>
          <w:numId w:val="19"/>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производственный;</w:t>
      </w:r>
    </w:p>
    <w:p w14:paraId="48304131" w14:textId="77777777" w:rsidR="00853809" w:rsidRPr="00B2046B" w:rsidRDefault="00853809" w:rsidP="00853809">
      <w:pPr>
        <w:pStyle w:val="a3"/>
        <w:numPr>
          <w:ilvl w:val="0"/>
          <w:numId w:val="19"/>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промышленно-производственный.</w:t>
      </w:r>
    </w:p>
    <w:p w14:paraId="7E41C4BF" w14:textId="77777777" w:rsidR="00853809" w:rsidRPr="00B2046B" w:rsidRDefault="00853809" w:rsidP="00853809">
      <w:pPr>
        <w:pStyle w:val="a3"/>
        <w:tabs>
          <w:tab w:val="left" w:pos="426"/>
        </w:tabs>
        <w:spacing w:after="0" w:line="240" w:lineRule="auto"/>
        <w:ind w:left="0"/>
        <w:jc w:val="both"/>
        <w:rPr>
          <w:rFonts w:ascii="Times New Roman" w:hAnsi="Times New Roman"/>
          <w:sz w:val="24"/>
          <w:szCs w:val="24"/>
        </w:rPr>
      </w:pPr>
    </w:p>
    <w:p w14:paraId="3C25CC52" w14:textId="77777777" w:rsidR="00853809" w:rsidRPr="00B2046B" w:rsidRDefault="00853809" w:rsidP="00853809">
      <w:pPr>
        <w:pStyle w:val="a3"/>
        <w:numPr>
          <w:ilvl w:val="0"/>
          <w:numId w:val="1"/>
        </w:numPr>
        <w:tabs>
          <w:tab w:val="left" w:pos="426"/>
        </w:tabs>
        <w:spacing w:after="0" w:line="240" w:lineRule="auto"/>
        <w:ind w:left="0" w:firstLine="0"/>
        <w:jc w:val="both"/>
        <w:rPr>
          <w:rFonts w:ascii="Times New Roman" w:hAnsi="Times New Roman"/>
          <w:b/>
          <w:sz w:val="24"/>
          <w:szCs w:val="24"/>
        </w:rPr>
      </w:pPr>
      <w:r w:rsidRPr="00B2046B">
        <w:rPr>
          <w:rFonts w:ascii="Times New Roman" w:hAnsi="Times New Roman"/>
          <w:b/>
          <w:sz w:val="24"/>
          <w:szCs w:val="24"/>
        </w:rPr>
        <w:t xml:space="preserve">Если заказчик аудиторских услуг, является общественно значимым хозяйствующим субъектом </w:t>
      </w:r>
      <w:proofErr w:type="gramStart"/>
      <w:r w:rsidRPr="00B2046B">
        <w:rPr>
          <w:rFonts w:ascii="Times New Roman" w:hAnsi="Times New Roman"/>
          <w:b/>
          <w:sz w:val="24"/>
          <w:szCs w:val="24"/>
        </w:rPr>
        <w:t>и</w:t>
      </w:r>
      <w:proofErr w:type="gramEnd"/>
      <w:r w:rsidRPr="00B2046B">
        <w:rPr>
          <w:rFonts w:ascii="Times New Roman" w:hAnsi="Times New Roman"/>
          <w:b/>
          <w:sz w:val="24"/>
          <w:szCs w:val="24"/>
        </w:rPr>
        <w:t xml:space="preserve"> если такие услуги могут существенно повлиять, отдельно или в совокупности, на финансовую отчетность, по которой фирма планирует выразить мнение, может ли фирма предоставлять услуг по оценке?</w:t>
      </w:r>
    </w:p>
    <w:p w14:paraId="111C463A" w14:textId="77777777" w:rsidR="00853809" w:rsidRPr="00B2046B" w:rsidRDefault="00853809" w:rsidP="00853809">
      <w:pPr>
        <w:pStyle w:val="a3"/>
        <w:numPr>
          <w:ilvl w:val="0"/>
          <w:numId w:val="20"/>
        </w:numPr>
        <w:tabs>
          <w:tab w:val="left" w:pos="426"/>
        </w:tabs>
        <w:spacing w:after="0" w:line="240" w:lineRule="auto"/>
        <w:ind w:left="0" w:firstLine="0"/>
        <w:jc w:val="both"/>
        <w:rPr>
          <w:rFonts w:ascii="Times New Roman" w:hAnsi="Times New Roman"/>
          <w:sz w:val="24"/>
          <w:szCs w:val="24"/>
          <w:u w:val="single"/>
        </w:rPr>
      </w:pPr>
      <w:r w:rsidRPr="00B2046B">
        <w:rPr>
          <w:rFonts w:ascii="Times New Roman" w:hAnsi="Times New Roman"/>
          <w:sz w:val="24"/>
          <w:szCs w:val="24"/>
          <w:u w:val="single"/>
        </w:rPr>
        <w:t>не должна предоставлять услуг по оценке;</w:t>
      </w:r>
    </w:p>
    <w:p w14:paraId="04BEC9C9" w14:textId="77777777" w:rsidR="00853809" w:rsidRPr="00B2046B" w:rsidRDefault="00853809" w:rsidP="00853809">
      <w:pPr>
        <w:pStyle w:val="a3"/>
        <w:numPr>
          <w:ilvl w:val="0"/>
          <w:numId w:val="20"/>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может предоставлять услуги по оценке;</w:t>
      </w:r>
    </w:p>
    <w:p w14:paraId="264FC5AA" w14:textId="77777777" w:rsidR="00853809" w:rsidRPr="00B2046B" w:rsidRDefault="00853809" w:rsidP="00853809">
      <w:pPr>
        <w:pStyle w:val="a3"/>
        <w:numPr>
          <w:ilvl w:val="0"/>
          <w:numId w:val="20"/>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обязана предоставлять услуги по оценке;</w:t>
      </w:r>
    </w:p>
    <w:p w14:paraId="5D5ED396" w14:textId="77777777" w:rsidR="00853809" w:rsidRPr="00B2046B" w:rsidRDefault="00853809" w:rsidP="00853809">
      <w:pPr>
        <w:pStyle w:val="a3"/>
        <w:numPr>
          <w:ilvl w:val="0"/>
          <w:numId w:val="20"/>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на усмотрение фирмы.</w:t>
      </w:r>
    </w:p>
    <w:p w14:paraId="19E8109D" w14:textId="77777777" w:rsidR="00853809" w:rsidRPr="00B2046B" w:rsidRDefault="00853809" w:rsidP="00853809">
      <w:pPr>
        <w:pStyle w:val="a3"/>
        <w:tabs>
          <w:tab w:val="left" w:pos="426"/>
        </w:tabs>
        <w:spacing w:after="0" w:line="240" w:lineRule="auto"/>
        <w:ind w:left="0"/>
        <w:jc w:val="both"/>
        <w:rPr>
          <w:rFonts w:ascii="Times New Roman" w:hAnsi="Times New Roman"/>
          <w:sz w:val="24"/>
          <w:szCs w:val="24"/>
        </w:rPr>
      </w:pPr>
    </w:p>
    <w:p w14:paraId="76D218D2" w14:textId="77777777" w:rsidR="00853809" w:rsidRPr="00B2046B" w:rsidRDefault="00853809" w:rsidP="00853809">
      <w:pPr>
        <w:pStyle w:val="a3"/>
        <w:numPr>
          <w:ilvl w:val="0"/>
          <w:numId w:val="1"/>
        </w:numPr>
        <w:tabs>
          <w:tab w:val="left" w:pos="567"/>
        </w:tabs>
        <w:spacing w:after="0" w:line="240" w:lineRule="auto"/>
        <w:ind w:left="0" w:firstLine="0"/>
        <w:jc w:val="both"/>
        <w:rPr>
          <w:rFonts w:ascii="Times New Roman" w:hAnsi="Times New Roman"/>
          <w:b/>
          <w:sz w:val="24"/>
          <w:szCs w:val="24"/>
        </w:rPr>
      </w:pPr>
      <w:r w:rsidRPr="00B2046B">
        <w:rPr>
          <w:rFonts w:ascii="Times New Roman" w:hAnsi="Times New Roman"/>
          <w:b/>
          <w:sz w:val="24"/>
          <w:szCs w:val="24"/>
        </w:rPr>
        <w:t>Общественно значимый хозяйствующий субъект – это</w:t>
      </w:r>
    </w:p>
    <w:p w14:paraId="750F1C8F" w14:textId="77777777" w:rsidR="00853809" w:rsidRPr="00B2046B" w:rsidRDefault="00853809" w:rsidP="00853809">
      <w:pPr>
        <w:pStyle w:val="a3"/>
        <w:numPr>
          <w:ilvl w:val="0"/>
          <w:numId w:val="21"/>
        </w:numPr>
        <w:tabs>
          <w:tab w:val="left" w:pos="426"/>
        </w:tabs>
        <w:spacing w:after="0" w:line="240" w:lineRule="auto"/>
        <w:ind w:left="0" w:firstLine="0"/>
        <w:jc w:val="both"/>
        <w:rPr>
          <w:rFonts w:ascii="Times New Roman" w:hAnsi="Times New Roman"/>
          <w:sz w:val="24"/>
          <w:szCs w:val="24"/>
          <w:u w:val="single"/>
        </w:rPr>
      </w:pPr>
      <w:r w:rsidRPr="00B2046B">
        <w:rPr>
          <w:rFonts w:ascii="Times New Roman" w:hAnsi="Times New Roman"/>
          <w:sz w:val="24"/>
          <w:szCs w:val="24"/>
          <w:u w:val="single"/>
        </w:rPr>
        <w:t>Компания, ценные бумаги которой котируются на фондовой бирже и субъект являющийся общественно значимым хозяйствующим субъектом в соответствии с законодательством;</w:t>
      </w:r>
    </w:p>
    <w:p w14:paraId="5FC785EB" w14:textId="77777777" w:rsidR="00853809" w:rsidRPr="00B2046B" w:rsidRDefault="00853809" w:rsidP="00853809">
      <w:pPr>
        <w:pStyle w:val="a3"/>
        <w:numPr>
          <w:ilvl w:val="0"/>
          <w:numId w:val="21"/>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Субъект, состоящий с заказчиком в одном из следующих типов отношений: субъект, имеющий прямой или косвенный контроль над заказчиком, если заказчик является существенной стороной по отношению к такой организации или субъект с прямым финансовым интересом по отношению к заказчику, если он оказывает существенное влияние на заказчика, и интерес в заказчике является существенным для нее;</w:t>
      </w:r>
    </w:p>
    <w:p w14:paraId="04697ED6" w14:textId="77777777" w:rsidR="00853809" w:rsidRPr="00B2046B" w:rsidRDefault="00853809" w:rsidP="00853809">
      <w:pPr>
        <w:pStyle w:val="a3"/>
        <w:numPr>
          <w:ilvl w:val="0"/>
          <w:numId w:val="21"/>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Компания, ценные бумаги которой не котируются на фондовой бирже и субъект являющийся общественно значимым хозяйствующим субъектом в соответствии с законодательством;</w:t>
      </w:r>
    </w:p>
    <w:p w14:paraId="5E3391E3" w14:textId="77777777" w:rsidR="00853809" w:rsidRPr="00B2046B" w:rsidRDefault="00853809" w:rsidP="00853809">
      <w:pPr>
        <w:pStyle w:val="a3"/>
        <w:numPr>
          <w:ilvl w:val="0"/>
          <w:numId w:val="21"/>
        </w:numPr>
        <w:tabs>
          <w:tab w:val="left" w:pos="426"/>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Субъект, не состоящий с заказчиком ни в одном из следующих типов отношений: субъект, имеющий прямой или косвенный контроль над заказчиком, если заказчик является существенной стороной по отношению к такой организации или субъект с прямым финансовым интересом по отношению к заказчику, если он оказывает существенное влияние на заказчика, и интерес в заказчике является существенным для нее.</w:t>
      </w:r>
    </w:p>
    <w:p w14:paraId="7B708981" w14:textId="77777777" w:rsidR="00853809" w:rsidRPr="00B2046B" w:rsidRDefault="00853809" w:rsidP="00853809">
      <w:pPr>
        <w:pStyle w:val="1"/>
        <w:spacing w:before="0" w:line="240" w:lineRule="auto"/>
        <w:jc w:val="both"/>
        <w:rPr>
          <w:rFonts w:ascii="Times New Roman" w:hAnsi="Times New Roman"/>
          <w:b/>
          <w:color w:val="auto"/>
          <w:sz w:val="24"/>
          <w:szCs w:val="24"/>
          <w:u w:val="single"/>
          <w:lang w:eastAsia="ru-RU"/>
        </w:rPr>
      </w:pPr>
      <w:bookmarkStart w:id="0" w:name="_Toc103333388"/>
    </w:p>
    <w:p w14:paraId="2758041D" w14:textId="77777777" w:rsidR="00853809" w:rsidRPr="00B2046B" w:rsidRDefault="00853809" w:rsidP="00853809">
      <w:pPr>
        <w:spacing w:after="0" w:line="240" w:lineRule="auto"/>
        <w:rPr>
          <w:rFonts w:ascii="Times New Roman" w:hAnsi="Times New Roman" w:cs="Times New Roman"/>
          <w:sz w:val="24"/>
          <w:szCs w:val="24"/>
          <w:lang w:val="x-none" w:eastAsia="ru-RU"/>
        </w:rPr>
      </w:pPr>
    </w:p>
    <w:p w14:paraId="76A295E3" w14:textId="77777777" w:rsidR="00853809" w:rsidRPr="00B2046B" w:rsidRDefault="00853809" w:rsidP="00853809">
      <w:pPr>
        <w:pStyle w:val="1"/>
        <w:spacing w:before="0" w:line="240" w:lineRule="auto"/>
        <w:jc w:val="both"/>
        <w:rPr>
          <w:rFonts w:ascii="Times New Roman" w:hAnsi="Times New Roman"/>
          <w:b/>
          <w:color w:val="auto"/>
          <w:sz w:val="24"/>
          <w:szCs w:val="24"/>
          <w:u w:val="single"/>
          <w:lang w:val="ru-RU" w:eastAsia="en-US"/>
        </w:rPr>
      </w:pPr>
      <w:r w:rsidRPr="00B2046B">
        <w:rPr>
          <w:rFonts w:ascii="Times New Roman" w:hAnsi="Times New Roman"/>
          <w:b/>
          <w:color w:val="auto"/>
          <w:sz w:val="24"/>
          <w:szCs w:val="24"/>
          <w:highlight w:val="yellow"/>
          <w:u w:val="single"/>
          <w:lang w:eastAsia="ru-RU"/>
        </w:rPr>
        <w:t>Задача 1</w:t>
      </w:r>
      <w:r w:rsidRPr="00B2046B">
        <w:rPr>
          <w:rFonts w:ascii="Times New Roman" w:hAnsi="Times New Roman"/>
          <w:b/>
          <w:color w:val="auto"/>
          <w:sz w:val="24"/>
          <w:szCs w:val="24"/>
          <w:highlight w:val="yellow"/>
          <w:u w:val="single"/>
          <w:lang w:val="ru-RU" w:eastAsia="ru-RU"/>
        </w:rPr>
        <w:t xml:space="preserve"> </w:t>
      </w:r>
      <w:r w:rsidRPr="00B2046B">
        <w:rPr>
          <w:rFonts w:ascii="Times New Roman" w:hAnsi="Times New Roman"/>
          <w:b/>
          <w:color w:val="auto"/>
          <w:sz w:val="24"/>
          <w:szCs w:val="24"/>
          <w:highlight w:val="yellow"/>
          <w:u w:val="single"/>
          <w:lang w:eastAsia="en-US"/>
        </w:rPr>
        <w:t>(20 баллов)</w:t>
      </w:r>
      <w:bookmarkEnd w:id="0"/>
    </w:p>
    <w:p w14:paraId="565D1EFF" w14:textId="77777777" w:rsidR="00853809" w:rsidRPr="00B2046B" w:rsidRDefault="00853809" w:rsidP="00853809">
      <w:pPr>
        <w:pStyle w:val="1"/>
        <w:spacing w:before="0" w:line="240" w:lineRule="auto"/>
        <w:jc w:val="both"/>
        <w:rPr>
          <w:rFonts w:ascii="Times New Roman" w:hAnsi="Times New Roman"/>
          <w:b/>
          <w:color w:val="auto"/>
          <w:sz w:val="24"/>
          <w:szCs w:val="24"/>
          <w:lang w:val="ru-RU" w:eastAsia="ru-RU"/>
        </w:rPr>
      </w:pPr>
      <w:r w:rsidRPr="00B2046B">
        <w:rPr>
          <w:rFonts w:ascii="Times New Roman" w:hAnsi="Times New Roman"/>
          <w:b/>
          <w:color w:val="auto"/>
          <w:sz w:val="24"/>
          <w:szCs w:val="24"/>
          <w:lang w:eastAsia="ru-RU"/>
        </w:rPr>
        <w:t>Темы</w:t>
      </w:r>
      <w:r w:rsidRPr="00B2046B">
        <w:rPr>
          <w:rFonts w:ascii="Times New Roman" w:hAnsi="Times New Roman"/>
          <w:b/>
          <w:color w:val="auto"/>
          <w:sz w:val="24"/>
          <w:szCs w:val="24"/>
          <w:lang w:val="ru-RU" w:eastAsia="ru-RU"/>
        </w:rPr>
        <w:t xml:space="preserve">: </w:t>
      </w:r>
    </w:p>
    <w:p w14:paraId="4D7B0E74" w14:textId="77777777" w:rsidR="00853809" w:rsidRPr="00B2046B" w:rsidRDefault="00853809" w:rsidP="00853809">
      <w:pPr>
        <w:pStyle w:val="pj"/>
        <w:numPr>
          <w:ilvl w:val="0"/>
          <w:numId w:val="23"/>
        </w:numPr>
        <w:tabs>
          <w:tab w:val="left" w:pos="284"/>
        </w:tabs>
        <w:ind w:left="0" w:firstLine="0"/>
        <w:rPr>
          <w:rStyle w:val="s0"/>
        </w:rPr>
      </w:pPr>
      <w:r w:rsidRPr="00B2046B">
        <w:rPr>
          <w:rStyle w:val="s0"/>
        </w:rPr>
        <w:t>Концептуальная основа (применение).</w:t>
      </w:r>
    </w:p>
    <w:p w14:paraId="04E64E9D" w14:textId="77777777" w:rsidR="00853809" w:rsidRPr="00B2046B" w:rsidRDefault="00853809" w:rsidP="00853809">
      <w:pPr>
        <w:pStyle w:val="pj"/>
        <w:numPr>
          <w:ilvl w:val="0"/>
          <w:numId w:val="23"/>
        </w:numPr>
        <w:tabs>
          <w:tab w:val="left" w:pos="284"/>
        </w:tabs>
        <w:ind w:left="0" w:firstLine="0"/>
        <w:rPr>
          <w:rStyle w:val="s0"/>
        </w:rPr>
      </w:pPr>
      <w:r w:rsidRPr="00B2046B">
        <w:rPr>
          <w:rStyle w:val="s0"/>
        </w:rPr>
        <w:t>Объективность</w:t>
      </w:r>
    </w:p>
    <w:p w14:paraId="126281AE" w14:textId="77777777" w:rsidR="00853809" w:rsidRPr="00B2046B" w:rsidRDefault="00853809" w:rsidP="00853809">
      <w:pPr>
        <w:numPr>
          <w:ilvl w:val="0"/>
          <w:numId w:val="23"/>
        </w:numPr>
        <w:tabs>
          <w:tab w:val="left" w:pos="284"/>
        </w:tabs>
        <w:spacing w:after="0" w:line="240" w:lineRule="auto"/>
        <w:ind w:left="0" w:firstLine="0"/>
        <w:rPr>
          <w:rStyle w:val="s0"/>
          <w:sz w:val="24"/>
          <w:szCs w:val="24"/>
        </w:rPr>
      </w:pPr>
      <w:r w:rsidRPr="00B2046B">
        <w:rPr>
          <w:rStyle w:val="s0"/>
          <w:sz w:val="24"/>
          <w:szCs w:val="24"/>
        </w:rPr>
        <w:lastRenderedPageBreak/>
        <w:t>Профессиональная компетентность и должная тщательность</w:t>
      </w:r>
    </w:p>
    <w:p w14:paraId="68159CDE" w14:textId="77777777" w:rsidR="00853809" w:rsidRPr="00B2046B" w:rsidRDefault="00853809" w:rsidP="00853809">
      <w:pPr>
        <w:pStyle w:val="pj"/>
        <w:numPr>
          <w:ilvl w:val="0"/>
          <w:numId w:val="23"/>
        </w:numPr>
        <w:tabs>
          <w:tab w:val="left" w:pos="284"/>
        </w:tabs>
        <w:ind w:left="0" w:firstLine="0"/>
      </w:pPr>
      <w:r w:rsidRPr="00B2046B">
        <w:rPr>
          <w:rStyle w:val="s0"/>
        </w:rPr>
        <w:t>Профессиональные бухгалтеры в бизнесе.</w:t>
      </w:r>
    </w:p>
    <w:p w14:paraId="202FD461" w14:textId="77777777" w:rsidR="00853809" w:rsidRPr="00B2046B" w:rsidRDefault="00853809" w:rsidP="00853809">
      <w:pPr>
        <w:spacing w:after="0" w:line="240" w:lineRule="auto"/>
        <w:rPr>
          <w:rFonts w:ascii="Times New Roman" w:hAnsi="Times New Roman" w:cs="Times New Roman"/>
          <w:sz w:val="24"/>
          <w:szCs w:val="24"/>
        </w:rPr>
      </w:pPr>
    </w:p>
    <w:p w14:paraId="65F35E02"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Главный бухгалтер, работающий в организации публичного интереса, получил письмо от финансового директора следующего содержания: «Уважаемая (-</w:t>
      </w:r>
      <w:proofErr w:type="spellStart"/>
      <w:r w:rsidRPr="00B2046B">
        <w:rPr>
          <w:rFonts w:ascii="Times New Roman" w:hAnsi="Times New Roman" w:cs="Times New Roman"/>
          <w:sz w:val="24"/>
          <w:szCs w:val="24"/>
        </w:rPr>
        <w:t>ый</w:t>
      </w:r>
      <w:proofErr w:type="spellEnd"/>
      <w:r w:rsidRPr="00B2046B">
        <w:rPr>
          <w:rFonts w:ascii="Times New Roman" w:hAnsi="Times New Roman" w:cs="Times New Roman"/>
          <w:sz w:val="24"/>
          <w:szCs w:val="24"/>
        </w:rPr>
        <w:t>) Х, я только что вернулся со встречи с одним из учредителей нашей фирмы, на которой узнал, что приняли новый Кодекс этики. Пожалуйста, поясните, какие предусмотрены категории мер предосторожности в обновленном Кодексе и какие в нём прописаны меры предосторожности, предусмотренные профессиональной деятельностью, законом или нормативными правовыми актами?»</w:t>
      </w:r>
    </w:p>
    <w:p w14:paraId="446A6B96"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Также учредитель уточнил, можем ли мы трудоустроить его дочь к нам в фирму на должность бухгалтера по налогам. Она получила экономическое образование 5 лет назад, а после сразу ушла в декретный отпуск и более не училась. Подскажите пожалуйста, если принять её на работу, не будем ли мы нарушать фундаментальные принципы?»</w:t>
      </w:r>
    </w:p>
    <w:p w14:paraId="41AE32CF" w14:textId="77777777" w:rsidR="00853809" w:rsidRPr="00B2046B" w:rsidRDefault="00853809" w:rsidP="00853809">
      <w:pPr>
        <w:spacing w:after="0" w:line="240" w:lineRule="auto"/>
        <w:jc w:val="both"/>
        <w:rPr>
          <w:rFonts w:ascii="Times New Roman" w:hAnsi="Times New Roman" w:cs="Times New Roman"/>
          <w:sz w:val="24"/>
          <w:szCs w:val="24"/>
        </w:rPr>
      </w:pPr>
    </w:p>
    <w:p w14:paraId="52DFF675" w14:textId="77777777" w:rsidR="00853809" w:rsidRPr="00B2046B" w:rsidRDefault="00853809" w:rsidP="00853809">
      <w:pPr>
        <w:spacing w:after="0" w:line="240" w:lineRule="auto"/>
        <w:jc w:val="both"/>
        <w:rPr>
          <w:rFonts w:ascii="Times New Roman" w:hAnsi="Times New Roman" w:cs="Times New Roman"/>
          <w:b/>
          <w:sz w:val="24"/>
          <w:szCs w:val="24"/>
        </w:rPr>
      </w:pPr>
      <w:r w:rsidRPr="00B2046B">
        <w:rPr>
          <w:rFonts w:ascii="Times New Roman" w:hAnsi="Times New Roman" w:cs="Times New Roman"/>
          <w:b/>
          <w:sz w:val="24"/>
          <w:szCs w:val="24"/>
        </w:rPr>
        <w:t>Задание:</w:t>
      </w:r>
    </w:p>
    <w:p w14:paraId="74FEB660" w14:textId="77777777" w:rsidR="00853809" w:rsidRPr="00B2046B" w:rsidRDefault="00853809" w:rsidP="00853809">
      <w:pPr>
        <w:numPr>
          <w:ilvl w:val="0"/>
          <w:numId w:val="22"/>
        </w:numPr>
        <w:spacing w:after="0" w:line="240" w:lineRule="auto"/>
        <w:ind w:left="0" w:firstLine="0"/>
        <w:jc w:val="both"/>
        <w:rPr>
          <w:rFonts w:ascii="Times New Roman" w:hAnsi="Times New Roman" w:cs="Times New Roman"/>
          <w:sz w:val="24"/>
          <w:szCs w:val="24"/>
        </w:rPr>
      </w:pPr>
      <w:r w:rsidRPr="00B2046B">
        <w:rPr>
          <w:rFonts w:ascii="Times New Roman" w:hAnsi="Times New Roman" w:cs="Times New Roman"/>
          <w:sz w:val="24"/>
          <w:szCs w:val="24"/>
        </w:rPr>
        <w:t xml:space="preserve">Пропишите какие предусмотрены «категории мер предосторожности»? </w:t>
      </w:r>
    </w:p>
    <w:p w14:paraId="6AA772D7" w14:textId="77777777" w:rsidR="00853809" w:rsidRPr="00B2046B" w:rsidRDefault="00853809" w:rsidP="00853809">
      <w:pPr>
        <w:numPr>
          <w:ilvl w:val="0"/>
          <w:numId w:val="22"/>
        </w:numPr>
        <w:spacing w:after="0" w:line="240" w:lineRule="auto"/>
        <w:ind w:left="0" w:firstLine="0"/>
        <w:jc w:val="both"/>
        <w:rPr>
          <w:rFonts w:ascii="Times New Roman" w:hAnsi="Times New Roman" w:cs="Times New Roman"/>
          <w:sz w:val="24"/>
          <w:szCs w:val="24"/>
        </w:rPr>
      </w:pPr>
      <w:r w:rsidRPr="00B2046B">
        <w:rPr>
          <w:rFonts w:ascii="Times New Roman" w:hAnsi="Times New Roman" w:cs="Times New Roman"/>
          <w:sz w:val="24"/>
          <w:szCs w:val="24"/>
        </w:rPr>
        <w:t xml:space="preserve">Опишите меры предосторожности, предусмотренные профессиональной деятельностью, законом или нормативными правовыми актами. </w:t>
      </w:r>
    </w:p>
    <w:p w14:paraId="34ED8696" w14:textId="77777777" w:rsidR="00853809" w:rsidRPr="00B2046B" w:rsidRDefault="00853809" w:rsidP="00853809">
      <w:pPr>
        <w:numPr>
          <w:ilvl w:val="0"/>
          <w:numId w:val="22"/>
        </w:numPr>
        <w:spacing w:after="0" w:line="240" w:lineRule="auto"/>
        <w:ind w:left="0" w:firstLine="0"/>
        <w:jc w:val="both"/>
        <w:rPr>
          <w:rFonts w:ascii="Times New Roman" w:hAnsi="Times New Roman" w:cs="Times New Roman"/>
          <w:sz w:val="24"/>
          <w:szCs w:val="24"/>
        </w:rPr>
      </w:pPr>
      <w:r w:rsidRPr="00B2046B">
        <w:rPr>
          <w:rFonts w:ascii="Times New Roman" w:hAnsi="Times New Roman" w:cs="Times New Roman"/>
          <w:sz w:val="24"/>
          <w:szCs w:val="24"/>
        </w:rPr>
        <w:t>Если принять на работу дочь учредителя, не будем ли мы нарушать фундаментальные принципы?</w:t>
      </w:r>
    </w:p>
    <w:p w14:paraId="1750F239" w14:textId="77777777" w:rsidR="00853809" w:rsidRPr="00B2046B" w:rsidRDefault="00853809" w:rsidP="00853809">
      <w:pPr>
        <w:spacing w:after="0" w:line="240" w:lineRule="auto"/>
        <w:jc w:val="both"/>
        <w:rPr>
          <w:rFonts w:ascii="Times New Roman" w:hAnsi="Times New Roman" w:cs="Times New Roman"/>
          <w:sz w:val="24"/>
          <w:szCs w:val="24"/>
        </w:rPr>
      </w:pPr>
    </w:p>
    <w:p w14:paraId="1769445C" w14:textId="77777777" w:rsidR="00853809" w:rsidRPr="00B2046B" w:rsidRDefault="00853809" w:rsidP="00853809">
      <w:pPr>
        <w:pStyle w:val="1"/>
        <w:spacing w:before="0" w:line="240" w:lineRule="auto"/>
        <w:jc w:val="both"/>
        <w:rPr>
          <w:rFonts w:ascii="Times New Roman" w:hAnsi="Times New Roman"/>
          <w:b/>
          <w:color w:val="auto"/>
          <w:sz w:val="24"/>
          <w:szCs w:val="24"/>
          <w:u w:val="single"/>
          <w:lang w:eastAsia="ru-RU"/>
        </w:rPr>
      </w:pPr>
      <w:bookmarkStart w:id="1" w:name="_Toc102727141"/>
      <w:bookmarkStart w:id="2" w:name="_Toc103333389"/>
      <w:r w:rsidRPr="00B2046B">
        <w:rPr>
          <w:rFonts w:ascii="Times New Roman" w:hAnsi="Times New Roman"/>
          <w:b/>
          <w:color w:val="auto"/>
          <w:sz w:val="24"/>
          <w:szCs w:val="24"/>
          <w:u w:val="single"/>
          <w:lang w:eastAsia="ru-RU"/>
        </w:rPr>
        <w:t>Решение Задачи 1</w:t>
      </w:r>
      <w:r w:rsidRPr="00B2046B">
        <w:rPr>
          <w:rFonts w:ascii="Times New Roman" w:hAnsi="Times New Roman"/>
          <w:b/>
          <w:color w:val="auto"/>
          <w:sz w:val="24"/>
          <w:szCs w:val="24"/>
          <w:u w:val="single"/>
          <w:lang w:val="ru-RU" w:eastAsia="ru-RU"/>
        </w:rPr>
        <w:t xml:space="preserve"> </w:t>
      </w:r>
      <w:r w:rsidRPr="00B2046B">
        <w:rPr>
          <w:rFonts w:ascii="Times New Roman" w:hAnsi="Times New Roman"/>
          <w:b/>
          <w:color w:val="auto"/>
          <w:sz w:val="24"/>
          <w:szCs w:val="24"/>
          <w:u w:val="single"/>
          <w:lang w:eastAsia="en-US"/>
        </w:rPr>
        <w:t>(20 баллов)</w:t>
      </w:r>
      <w:r w:rsidRPr="00B2046B">
        <w:rPr>
          <w:rFonts w:ascii="Times New Roman" w:hAnsi="Times New Roman"/>
          <w:b/>
          <w:color w:val="auto"/>
          <w:sz w:val="24"/>
          <w:szCs w:val="24"/>
          <w:u w:val="single"/>
          <w:lang w:eastAsia="ru-RU"/>
        </w:rPr>
        <w:t>:</w:t>
      </w:r>
      <w:bookmarkEnd w:id="1"/>
      <w:bookmarkEnd w:id="2"/>
    </w:p>
    <w:p w14:paraId="3C70341F"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b/>
          <w:sz w:val="24"/>
          <w:szCs w:val="24"/>
        </w:rPr>
        <w:t>1. 100.13 Меры предосторожности</w:t>
      </w:r>
      <w:r w:rsidRPr="00B2046B">
        <w:rPr>
          <w:rFonts w:ascii="Times New Roman" w:hAnsi="Times New Roman" w:cs="Times New Roman"/>
          <w:sz w:val="24"/>
          <w:szCs w:val="24"/>
        </w:rPr>
        <w:t xml:space="preserve"> – это действия или иные меры, которые могут устранить угрозы или снизить их до приемлемого уровня. Такие меры разделяются на две большие категории: </w:t>
      </w:r>
    </w:p>
    <w:p w14:paraId="378C53AB"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(a) меры предосторожности, созданные профессиональной деятельностью, законодательством или нормативно-правовым регулированием; и </w:t>
      </w:r>
    </w:p>
    <w:p w14:paraId="1D7288C3"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(b) меры предосторожности в рабочей среде. </w:t>
      </w:r>
    </w:p>
    <w:p w14:paraId="4DF558D0" w14:textId="77777777" w:rsidR="00853809" w:rsidRPr="00B2046B" w:rsidRDefault="00853809" w:rsidP="00853809">
      <w:pPr>
        <w:spacing w:after="0" w:line="240" w:lineRule="auto"/>
        <w:jc w:val="both"/>
        <w:rPr>
          <w:rFonts w:ascii="Times New Roman" w:hAnsi="Times New Roman" w:cs="Times New Roman"/>
          <w:b/>
          <w:sz w:val="24"/>
          <w:szCs w:val="24"/>
        </w:rPr>
      </w:pPr>
      <w:r w:rsidRPr="00B2046B">
        <w:rPr>
          <w:rFonts w:ascii="Times New Roman" w:hAnsi="Times New Roman" w:cs="Times New Roman"/>
          <w:b/>
          <w:sz w:val="24"/>
          <w:szCs w:val="24"/>
        </w:rPr>
        <w:t xml:space="preserve">2. 100.14 Меры предосторожности, предусмотренные профессиональной деятельностью, законом или нормативными правовыми актами, включают: </w:t>
      </w:r>
    </w:p>
    <w:p w14:paraId="585CF156"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sym w:font="Symbol" w:char="F0B7"/>
      </w:r>
      <w:r w:rsidRPr="00B2046B">
        <w:rPr>
          <w:rFonts w:ascii="Times New Roman" w:hAnsi="Times New Roman" w:cs="Times New Roman"/>
          <w:sz w:val="24"/>
          <w:szCs w:val="24"/>
        </w:rPr>
        <w:t xml:space="preserve"> требования к образованию, квалификации и наличию определенного опыта, необходимые для занятия профессией; </w:t>
      </w:r>
    </w:p>
    <w:p w14:paraId="00A35EEA"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sym w:font="Symbol" w:char="F0B7"/>
      </w:r>
      <w:r w:rsidRPr="00B2046B">
        <w:rPr>
          <w:rFonts w:ascii="Times New Roman" w:hAnsi="Times New Roman" w:cs="Times New Roman"/>
          <w:sz w:val="24"/>
          <w:szCs w:val="24"/>
        </w:rPr>
        <w:t xml:space="preserve"> требования постоянного профессионального развития; </w:t>
      </w:r>
    </w:p>
    <w:p w14:paraId="167CF55A"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sym w:font="Symbol" w:char="F0B7"/>
      </w:r>
      <w:r w:rsidRPr="00B2046B">
        <w:rPr>
          <w:rFonts w:ascii="Times New Roman" w:hAnsi="Times New Roman" w:cs="Times New Roman"/>
          <w:sz w:val="24"/>
          <w:szCs w:val="24"/>
        </w:rPr>
        <w:t xml:space="preserve"> нормы корпоративного управления; </w:t>
      </w:r>
    </w:p>
    <w:p w14:paraId="52DD35F8"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sym w:font="Symbol" w:char="F0B7"/>
      </w:r>
      <w:r w:rsidRPr="00B2046B">
        <w:rPr>
          <w:rFonts w:ascii="Times New Roman" w:hAnsi="Times New Roman" w:cs="Times New Roman"/>
          <w:sz w:val="24"/>
          <w:szCs w:val="24"/>
        </w:rPr>
        <w:t xml:space="preserve"> профессиональные стандарты; </w:t>
      </w:r>
    </w:p>
    <w:p w14:paraId="0B6C39E2"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sym w:font="Symbol" w:char="F0B7"/>
      </w:r>
      <w:r w:rsidRPr="00B2046B">
        <w:rPr>
          <w:rFonts w:ascii="Times New Roman" w:hAnsi="Times New Roman" w:cs="Times New Roman"/>
          <w:sz w:val="24"/>
          <w:szCs w:val="24"/>
        </w:rPr>
        <w:t xml:space="preserve"> профессиональный или нормативный мониторинг и дисциплинарные процедуры; </w:t>
      </w:r>
    </w:p>
    <w:p w14:paraId="51F55989"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sym w:font="Symbol" w:char="F0B7"/>
      </w:r>
      <w:r w:rsidRPr="00B2046B">
        <w:rPr>
          <w:rFonts w:ascii="Times New Roman" w:hAnsi="Times New Roman" w:cs="Times New Roman"/>
          <w:sz w:val="24"/>
          <w:szCs w:val="24"/>
        </w:rPr>
        <w:t xml:space="preserve"> внешние проверки уполномоченными третьими сторонами отчетов, налоговых деклараций, сообщений и сведений, предоставленных профессиональным бухгалтером.</w:t>
      </w:r>
    </w:p>
    <w:p w14:paraId="4C78ACB8"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Так как дочь учредителя получила образование 5 лет назад и более не училась, будет нарушение принципа профессиональной компетентности, а также существует вероятность нарушения принципа объективности.</w:t>
      </w:r>
    </w:p>
    <w:p w14:paraId="4C86E16A" w14:textId="77777777" w:rsidR="00853809" w:rsidRPr="00B2046B" w:rsidRDefault="00853809" w:rsidP="00853809">
      <w:pPr>
        <w:spacing w:after="0" w:line="240" w:lineRule="auto"/>
        <w:jc w:val="both"/>
        <w:rPr>
          <w:rFonts w:ascii="Times New Roman" w:hAnsi="Times New Roman" w:cs="Times New Roman"/>
          <w:b/>
          <w:sz w:val="24"/>
          <w:szCs w:val="24"/>
        </w:rPr>
      </w:pPr>
      <w:r w:rsidRPr="00B2046B">
        <w:rPr>
          <w:rFonts w:ascii="Times New Roman" w:hAnsi="Times New Roman" w:cs="Times New Roman"/>
          <w:b/>
          <w:sz w:val="24"/>
          <w:szCs w:val="24"/>
        </w:rPr>
        <w:t xml:space="preserve">3. </w:t>
      </w:r>
      <w:r w:rsidRPr="00B2046B">
        <w:rPr>
          <w:rFonts w:ascii="Times New Roman" w:hAnsi="Times New Roman" w:cs="Times New Roman"/>
          <w:sz w:val="24"/>
          <w:szCs w:val="24"/>
        </w:rPr>
        <w:t>Если принять на работу дочь учредителя, у которой нет должного опыта и повышения квалификации, то есть риски нарушения сразу нескольких принципов.</w:t>
      </w:r>
      <w:r w:rsidRPr="00B2046B">
        <w:rPr>
          <w:rFonts w:ascii="Times New Roman" w:hAnsi="Times New Roman" w:cs="Times New Roman"/>
          <w:b/>
          <w:sz w:val="24"/>
          <w:szCs w:val="24"/>
        </w:rPr>
        <w:t xml:space="preserve"> </w:t>
      </w:r>
    </w:p>
    <w:p w14:paraId="6D827FCA"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b/>
          <w:sz w:val="24"/>
          <w:szCs w:val="24"/>
        </w:rPr>
        <w:t>130.1 Принцип профессиональной компетентности</w:t>
      </w:r>
      <w:r w:rsidRPr="00B2046B">
        <w:rPr>
          <w:rFonts w:ascii="Times New Roman" w:hAnsi="Times New Roman" w:cs="Times New Roman"/>
          <w:sz w:val="24"/>
          <w:szCs w:val="24"/>
        </w:rPr>
        <w:t xml:space="preserve"> налагает следующие обязательства на всех профессиональных бухгалтеров:</w:t>
      </w:r>
    </w:p>
    <w:p w14:paraId="426D51E2"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(a) поддерживать профессиональные знания и навыки на уровне, позволяющем предоставлять заказчикам и работодателям компетентные профессиональные услуги; и </w:t>
      </w:r>
    </w:p>
    <w:p w14:paraId="76EB1B59"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(b) действовать тщательно в соответствии с применимыми техническими и профессиональными стандартами при оказании профессиональных услуг. </w:t>
      </w:r>
    </w:p>
    <w:p w14:paraId="348513C7"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lastRenderedPageBreak/>
        <w:t xml:space="preserve">130.2 Компетентные профессиональные услуги требуют вынесение обоснованного суждения при применении профессиональных знаний и навыков в процессе оказания профессиональных услуг. </w:t>
      </w:r>
    </w:p>
    <w:p w14:paraId="7054893D"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Профессиональная компетентность может быть разделена на две следующие фазы: </w:t>
      </w:r>
    </w:p>
    <w:p w14:paraId="7621E217"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(a) достижение профессиональной компетентности; и </w:t>
      </w:r>
    </w:p>
    <w:p w14:paraId="0CEB9328"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(b) поддержание профессиональной компетентности. </w:t>
      </w:r>
    </w:p>
    <w:p w14:paraId="44791051"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130.3 Поддержание профессиональной компетентности предусматривает постоянное изучение и понимание соответствующих технических, профессиональных и деловых нововведений. </w:t>
      </w:r>
    </w:p>
    <w:p w14:paraId="7373C266"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Непрерывное профессиональное развитие поддерживает способности, позволяющие профессиональному бухгалтеру действовать компетентно в профессиональной среде.</w:t>
      </w:r>
    </w:p>
    <w:p w14:paraId="3AF5AE21"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b/>
          <w:sz w:val="24"/>
          <w:szCs w:val="24"/>
        </w:rPr>
        <w:t>120.1 Принцип объективности</w:t>
      </w:r>
      <w:r w:rsidRPr="00B2046B">
        <w:rPr>
          <w:rFonts w:ascii="Times New Roman" w:hAnsi="Times New Roman" w:cs="Times New Roman"/>
          <w:sz w:val="24"/>
          <w:szCs w:val="24"/>
        </w:rPr>
        <w:t xml:space="preserve"> налагает обязательство на всех профессиональных бухгалтеров не допускать, чтобы предвзятость, конфликт интересов или чрезмерное влияние других лиц компрометировали их профессиональные или деловые суждения.</w:t>
      </w:r>
    </w:p>
    <w:p w14:paraId="7E25F131" w14:textId="77777777" w:rsidR="00853809" w:rsidRPr="00EA2535" w:rsidRDefault="00853809" w:rsidP="00853809">
      <w:pPr>
        <w:spacing w:after="0" w:line="240" w:lineRule="auto"/>
        <w:jc w:val="both"/>
        <w:rPr>
          <w:rFonts w:ascii="Times New Roman" w:hAnsi="Times New Roman" w:cs="Times New Roman"/>
          <w:sz w:val="16"/>
          <w:szCs w:val="16"/>
        </w:rPr>
      </w:pPr>
    </w:p>
    <w:p w14:paraId="10A2D067" w14:textId="77777777" w:rsidR="00853809" w:rsidRPr="00EA2535" w:rsidRDefault="00853809" w:rsidP="00853809">
      <w:pPr>
        <w:spacing w:after="0" w:line="240" w:lineRule="auto"/>
        <w:jc w:val="both"/>
        <w:rPr>
          <w:rFonts w:ascii="Times New Roman" w:hAnsi="Times New Roman" w:cs="Times New Roman"/>
          <w:sz w:val="16"/>
          <w:szCs w:val="16"/>
        </w:rPr>
      </w:pPr>
    </w:p>
    <w:p w14:paraId="5121AC99" w14:textId="77777777" w:rsidR="00853809" w:rsidRPr="00B2046B" w:rsidRDefault="00853809" w:rsidP="00853809">
      <w:pPr>
        <w:pStyle w:val="1"/>
        <w:spacing w:before="0" w:line="240" w:lineRule="auto"/>
        <w:jc w:val="both"/>
        <w:rPr>
          <w:rFonts w:ascii="Times New Roman" w:hAnsi="Times New Roman"/>
          <w:b/>
          <w:color w:val="auto"/>
          <w:sz w:val="24"/>
          <w:szCs w:val="24"/>
          <w:u w:val="single"/>
          <w:lang w:val="ru-RU" w:eastAsia="en-US"/>
        </w:rPr>
      </w:pPr>
      <w:bookmarkStart w:id="3" w:name="_Toc103333392"/>
      <w:r w:rsidRPr="00B2046B">
        <w:rPr>
          <w:rFonts w:ascii="Times New Roman" w:hAnsi="Times New Roman"/>
          <w:b/>
          <w:color w:val="auto"/>
          <w:sz w:val="24"/>
          <w:szCs w:val="24"/>
          <w:highlight w:val="yellow"/>
          <w:u w:val="single"/>
          <w:lang w:eastAsia="ru-RU"/>
        </w:rPr>
        <w:t>Задача 2</w:t>
      </w:r>
      <w:r w:rsidRPr="00B2046B">
        <w:rPr>
          <w:rFonts w:ascii="Times New Roman" w:hAnsi="Times New Roman"/>
          <w:b/>
          <w:color w:val="auto"/>
          <w:sz w:val="24"/>
          <w:szCs w:val="24"/>
          <w:highlight w:val="yellow"/>
          <w:u w:val="single"/>
          <w:lang w:val="ru-RU" w:eastAsia="ru-RU"/>
        </w:rPr>
        <w:t xml:space="preserve"> </w:t>
      </w:r>
      <w:r w:rsidRPr="00B2046B">
        <w:rPr>
          <w:rFonts w:ascii="Times New Roman" w:hAnsi="Times New Roman"/>
          <w:b/>
          <w:color w:val="auto"/>
          <w:sz w:val="24"/>
          <w:szCs w:val="24"/>
          <w:highlight w:val="yellow"/>
          <w:u w:val="single"/>
          <w:lang w:eastAsia="en-US"/>
        </w:rPr>
        <w:t>(20 баллов)</w:t>
      </w:r>
      <w:bookmarkEnd w:id="3"/>
    </w:p>
    <w:p w14:paraId="13E757BB" w14:textId="77777777" w:rsidR="00853809" w:rsidRPr="00B2046B" w:rsidRDefault="00853809" w:rsidP="00853809">
      <w:pPr>
        <w:pStyle w:val="1"/>
        <w:spacing w:before="0" w:line="240" w:lineRule="auto"/>
        <w:jc w:val="both"/>
        <w:rPr>
          <w:rFonts w:ascii="Times New Roman" w:hAnsi="Times New Roman"/>
          <w:b/>
          <w:color w:val="auto"/>
          <w:sz w:val="24"/>
          <w:szCs w:val="24"/>
          <w:lang w:val="ru-RU" w:eastAsia="ru-RU"/>
        </w:rPr>
      </w:pPr>
      <w:r w:rsidRPr="00B2046B">
        <w:rPr>
          <w:rFonts w:ascii="Times New Roman" w:hAnsi="Times New Roman"/>
          <w:b/>
          <w:color w:val="auto"/>
          <w:sz w:val="24"/>
          <w:szCs w:val="24"/>
          <w:lang w:eastAsia="ru-RU"/>
        </w:rPr>
        <w:t>Темы</w:t>
      </w:r>
      <w:r w:rsidRPr="00B2046B">
        <w:rPr>
          <w:rFonts w:ascii="Times New Roman" w:hAnsi="Times New Roman"/>
          <w:b/>
          <w:color w:val="auto"/>
          <w:sz w:val="24"/>
          <w:szCs w:val="24"/>
          <w:lang w:val="ru-RU" w:eastAsia="ru-RU"/>
        </w:rPr>
        <w:t xml:space="preserve">: </w:t>
      </w:r>
    </w:p>
    <w:p w14:paraId="2D1D54DC" w14:textId="77777777" w:rsidR="00853809" w:rsidRPr="00B2046B" w:rsidRDefault="00853809" w:rsidP="00853809">
      <w:pPr>
        <w:numPr>
          <w:ilvl w:val="0"/>
          <w:numId w:val="25"/>
        </w:numPr>
        <w:tabs>
          <w:tab w:val="left" w:pos="284"/>
        </w:tabs>
        <w:spacing w:after="0" w:line="240" w:lineRule="auto"/>
        <w:ind w:left="0" w:firstLine="0"/>
        <w:jc w:val="both"/>
        <w:rPr>
          <w:rStyle w:val="s0"/>
          <w:sz w:val="24"/>
          <w:szCs w:val="24"/>
        </w:rPr>
      </w:pPr>
      <w:r w:rsidRPr="00B2046B">
        <w:rPr>
          <w:rStyle w:val="s0"/>
          <w:sz w:val="24"/>
          <w:szCs w:val="24"/>
        </w:rPr>
        <w:t>Концептуальная основа (применение)</w:t>
      </w:r>
    </w:p>
    <w:p w14:paraId="594D510A" w14:textId="77777777" w:rsidR="00853809" w:rsidRPr="00B2046B" w:rsidRDefault="00853809" w:rsidP="00853809">
      <w:pPr>
        <w:numPr>
          <w:ilvl w:val="0"/>
          <w:numId w:val="25"/>
        </w:numPr>
        <w:tabs>
          <w:tab w:val="left" w:pos="284"/>
        </w:tabs>
        <w:spacing w:after="0" w:line="240" w:lineRule="auto"/>
        <w:ind w:left="0" w:firstLine="0"/>
        <w:jc w:val="both"/>
        <w:rPr>
          <w:rFonts w:ascii="Times New Roman" w:hAnsi="Times New Roman" w:cs="Times New Roman"/>
          <w:sz w:val="24"/>
          <w:szCs w:val="24"/>
        </w:rPr>
      </w:pPr>
      <w:r w:rsidRPr="00B2046B">
        <w:rPr>
          <w:rStyle w:val="s0"/>
          <w:sz w:val="24"/>
          <w:szCs w:val="24"/>
        </w:rPr>
        <w:t>Принцип независимости при аудиторских заданиях и обзорных проверках</w:t>
      </w:r>
    </w:p>
    <w:p w14:paraId="062AD3AA" w14:textId="77777777" w:rsidR="00853809" w:rsidRPr="00B2046B" w:rsidRDefault="00853809" w:rsidP="00853809">
      <w:pPr>
        <w:spacing w:after="0" w:line="240" w:lineRule="auto"/>
        <w:rPr>
          <w:rFonts w:ascii="Times New Roman" w:hAnsi="Times New Roman" w:cs="Times New Roman"/>
          <w:sz w:val="24"/>
          <w:szCs w:val="24"/>
        </w:rPr>
      </w:pPr>
    </w:p>
    <w:p w14:paraId="3406CADE"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Компания «Опт.</w:t>
      </w:r>
      <w:proofErr w:type="spellStart"/>
      <w:r w:rsidRPr="00B2046B">
        <w:rPr>
          <w:rFonts w:ascii="Times New Roman" w:hAnsi="Times New Roman" w:cs="Times New Roman"/>
          <w:sz w:val="24"/>
          <w:szCs w:val="24"/>
          <w:lang w:val="en-US"/>
        </w:rPr>
        <w:t>kz</w:t>
      </w:r>
      <w:proofErr w:type="spellEnd"/>
      <w:r w:rsidRPr="00B2046B">
        <w:rPr>
          <w:rFonts w:ascii="Times New Roman" w:hAnsi="Times New Roman" w:cs="Times New Roman"/>
          <w:sz w:val="24"/>
          <w:szCs w:val="24"/>
        </w:rPr>
        <w:t>» является самым крупным оптовым поставщиком на всей территории страны. Гражданин А является супругом Гражданки Б и имеет сеть розничных магазинов. Основной закуп товара, порядка 67,8% производится у компании «Опт.</w:t>
      </w:r>
      <w:proofErr w:type="spellStart"/>
      <w:r w:rsidRPr="00B2046B">
        <w:rPr>
          <w:rFonts w:ascii="Times New Roman" w:hAnsi="Times New Roman" w:cs="Times New Roman"/>
          <w:sz w:val="24"/>
          <w:szCs w:val="24"/>
          <w:lang w:val="en-US"/>
        </w:rPr>
        <w:t>kz</w:t>
      </w:r>
      <w:proofErr w:type="spellEnd"/>
      <w:r w:rsidRPr="00B2046B">
        <w:rPr>
          <w:rFonts w:ascii="Times New Roman" w:hAnsi="Times New Roman" w:cs="Times New Roman"/>
          <w:sz w:val="24"/>
          <w:szCs w:val="24"/>
        </w:rPr>
        <w:t xml:space="preserve">», на самых привлекательных условиях (продажа товара в рассрочку, приоритет при отправке товара и др.). </w:t>
      </w:r>
    </w:p>
    <w:p w14:paraId="03A183A3"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Гражданка Б является сотрудником аудиторской фирмы «Аудит ПРОФ» и членом аудиторской рабочей группы, которая оказывает аудиторские услуги компании «Опт.</w:t>
      </w:r>
      <w:proofErr w:type="spellStart"/>
      <w:r w:rsidRPr="00B2046B">
        <w:rPr>
          <w:rFonts w:ascii="Times New Roman" w:hAnsi="Times New Roman" w:cs="Times New Roman"/>
          <w:sz w:val="24"/>
          <w:szCs w:val="24"/>
          <w:lang w:val="en-US"/>
        </w:rPr>
        <w:t>kz</w:t>
      </w:r>
      <w:proofErr w:type="spellEnd"/>
      <w:r w:rsidRPr="00B2046B">
        <w:rPr>
          <w:rFonts w:ascii="Times New Roman" w:hAnsi="Times New Roman" w:cs="Times New Roman"/>
          <w:sz w:val="24"/>
          <w:szCs w:val="24"/>
        </w:rPr>
        <w:t xml:space="preserve">». </w:t>
      </w:r>
    </w:p>
    <w:p w14:paraId="6643C7A6" w14:textId="77777777" w:rsidR="00853809" w:rsidRPr="00B2046B" w:rsidRDefault="00853809" w:rsidP="00853809">
      <w:pPr>
        <w:spacing w:after="0" w:line="240" w:lineRule="auto"/>
        <w:jc w:val="both"/>
        <w:rPr>
          <w:rFonts w:ascii="Times New Roman" w:hAnsi="Times New Roman" w:cs="Times New Roman"/>
          <w:b/>
          <w:sz w:val="24"/>
          <w:szCs w:val="24"/>
        </w:rPr>
      </w:pPr>
    </w:p>
    <w:p w14:paraId="514F176D" w14:textId="77777777" w:rsidR="00853809" w:rsidRPr="00B2046B" w:rsidRDefault="00853809" w:rsidP="00853809">
      <w:pPr>
        <w:spacing w:after="0" w:line="240" w:lineRule="auto"/>
        <w:jc w:val="both"/>
        <w:rPr>
          <w:rFonts w:ascii="Times New Roman" w:hAnsi="Times New Roman" w:cs="Times New Roman"/>
          <w:b/>
          <w:sz w:val="24"/>
          <w:szCs w:val="24"/>
        </w:rPr>
      </w:pPr>
      <w:r w:rsidRPr="00B2046B">
        <w:rPr>
          <w:rFonts w:ascii="Times New Roman" w:hAnsi="Times New Roman" w:cs="Times New Roman"/>
          <w:b/>
          <w:sz w:val="24"/>
          <w:szCs w:val="24"/>
        </w:rPr>
        <w:t>Задание:</w:t>
      </w:r>
    </w:p>
    <w:p w14:paraId="62428E8E" w14:textId="77777777" w:rsidR="00853809" w:rsidRPr="00B2046B" w:rsidRDefault="00853809" w:rsidP="00853809">
      <w:pPr>
        <w:numPr>
          <w:ilvl w:val="0"/>
          <w:numId w:val="24"/>
        </w:numPr>
        <w:tabs>
          <w:tab w:val="left" w:pos="426"/>
        </w:tabs>
        <w:spacing w:after="0" w:line="240" w:lineRule="auto"/>
        <w:ind w:left="0" w:firstLine="0"/>
        <w:jc w:val="both"/>
        <w:rPr>
          <w:rFonts w:ascii="Times New Roman" w:hAnsi="Times New Roman" w:cs="Times New Roman"/>
          <w:sz w:val="24"/>
          <w:szCs w:val="24"/>
        </w:rPr>
      </w:pPr>
      <w:r w:rsidRPr="00B2046B">
        <w:rPr>
          <w:rFonts w:ascii="Times New Roman" w:hAnsi="Times New Roman" w:cs="Times New Roman"/>
          <w:sz w:val="24"/>
          <w:szCs w:val="24"/>
        </w:rPr>
        <w:t>Опишите, какие существуют угрозы соблюдению фундаментальных принципов?</w:t>
      </w:r>
    </w:p>
    <w:p w14:paraId="2E63D53F" w14:textId="77777777" w:rsidR="00853809" w:rsidRPr="00B2046B" w:rsidRDefault="00853809" w:rsidP="00853809">
      <w:pPr>
        <w:numPr>
          <w:ilvl w:val="0"/>
          <w:numId w:val="24"/>
        </w:numPr>
        <w:tabs>
          <w:tab w:val="left" w:pos="426"/>
        </w:tabs>
        <w:spacing w:after="0" w:line="240" w:lineRule="auto"/>
        <w:ind w:left="0" w:firstLine="0"/>
        <w:jc w:val="both"/>
        <w:rPr>
          <w:rFonts w:ascii="Times New Roman" w:hAnsi="Times New Roman" w:cs="Times New Roman"/>
          <w:sz w:val="24"/>
          <w:szCs w:val="24"/>
        </w:rPr>
      </w:pPr>
      <w:r w:rsidRPr="00B2046B">
        <w:rPr>
          <w:rFonts w:ascii="Times New Roman" w:hAnsi="Times New Roman" w:cs="Times New Roman"/>
          <w:sz w:val="24"/>
          <w:szCs w:val="24"/>
        </w:rPr>
        <w:t>Опишите, какие возникают угрозы в данной ситуации?</w:t>
      </w:r>
    </w:p>
    <w:p w14:paraId="46F8AECC" w14:textId="77777777" w:rsidR="00853809" w:rsidRPr="00B2046B" w:rsidRDefault="00853809" w:rsidP="00853809">
      <w:pPr>
        <w:numPr>
          <w:ilvl w:val="0"/>
          <w:numId w:val="24"/>
        </w:numPr>
        <w:tabs>
          <w:tab w:val="left" w:pos="426"/>
        </w:tabs>
        <w:spacing w:after="0" w:line="240" w:lineRule="auto"/>
        <w:ind w:left="0" w:firstLine="0"/>
        <w:jc w:val="both"/>
        <w:rPr>
          <w:rFonts w:ascii="Times New Roman" w:hAnsi="Times New Roman" w:cs="Times New Roman"/>
          <w:sz w:val="24"/>
          <w:szCs w:val="24"/>
        </w:rPr>
      </w:pPr>
      <w:r w:rsidRPr="00B2046B">
        <w:rPr>
          <w:rFonts w:ascii="Times New Roman" w:hAnsi="Times New Roman" w:cs="Times New Roman"/>
          <w:sz w:val="24"/>
          <w:szCs w:val="24"/>
        </w:rPr>
        <w:t>От чего может зависеть масштаб угрозы и какие меры предосторожности предпринять?</w:t>
      </w:r>
    </w:p>
    <w:p w14:paraId="4D56AAF0" w14:textId="77777777" w:rsidR="00853809" w:rsidRPr="00B2046B" w:rsidRDefault="00853809" w:rsidP="00853809">
      <w:pPr>
        <w:spacing w:after="0" w:line="240" w:lineRule="auto"/>
        <w:jc w:val="both"/>
        <w:rPr>
          <w:rFonts w:ascii="Times New Roman" w:hAnsi="Times New Roman" w:cs="Times New Roman"/>
          <w:sz w:val="24"/>
          <w:szCs w:val="24"/>
        </w:rPr>
      </w:pPr>
    </w:p>
    <w:p w14:paraId="10E8A96F" w14:textId="77777777" w:rsidR="00853809" w:rsidRPr="00B2046B" w:rsidRDefault="00853809" w:rsidP="00853809">
      <w:pPr>
        <w:pStyle w:val="1"/>
        <w:spacing w:before="0" w:line="240" w:lineRule="auto"/>
        <w:jc w:val="both"/>
        <w:rPr>
          <w:rFonts w:ascii="Times New Roman" w:hAnsi="Times New Roman"/>
          <w:b/>
          <w:color w:val="auto"/>
          <w:sz w:val="24"/>
          <w:szCs w:val="24"/>
          <w:u w:val="single"/>
          <w:lang w:eastAsia="ru-RU"/>
        </w:rPr>
      </w:pPr>
      <w:bookmarkStart w:id="4" w:name="_Toc102727145"/>
      <w:bookmarkStart w:id="5" w:name="_Toc103333393"/>
      <w:r w:rsidRPr="00B2046B">
        <w:rPr>
          <w:rFonts w:ascii="Times New Roman" w:hAnsi="Times New Roman"/>
          <w:b/>
          <w:color w:val="auto"/>
          <w:sz w:val="24"/>
          <w:szCs w:val="24"/>
          <w:u w:val="single"/>
          <w:lang w:eastAsia="ru-RU"/>
        </w:rPr>
        <w:t>Решение Задачи 2</w:t>
      </w:r>
      <w:r w:rsidRPr="00B2046B">
        <w:rPr>
          <w:rFonts w:ascii="Times New Roman" w:hAnsi="Times New Roman"/>
          <w:b/>
          <w:color w:val="auto"/>
          <w:sz w:val="24"/>
          <w:szCs w:val="24"/>
          <w:u w:val="single"/>
          <w:lang w:val="ru-RU" w:eastAsia="ru-RU"/>
        </w:rPr>
        <w:t xml:space="preserve"> </w:t>
      </w:r>
      <w:r w:rsidRPr="00B2046B">
        <w:rPr>
          <w:rFonts w:ascii="Times New Roman" w:hAnsi="Times New Roman"/>
          <w:b/>
          <w:color w:val="auto"/>
          <w:sz w:val="24"/>
          <w:szCs w:val="24"/>
          <w:u w:val="single"/>
          <w:lang w:eastAsia="en-US"/>
        </w:rPr>
        <w:t>(20 баллов)</w:t>
      </w:r>
      <w:r w:rsidRPr="00B2046B">
        <w:rPr>
          <w:rFonts w:ascii="Times New Roman" w:hAnsi="Times New Roman"/>
          <w:b/>
          <w:color w:val="auto"/>
          <w:sz w:val="24"/>
          <w:szCs w:val="24"/>
          <w:u w:val="single"/>
          <w:lang w:eastAsia="ru-RU"/>
        </w:rPr>
        <w:t>:</w:t>
      </w:r>
      <w:bookmarkEnd w:id="4"/>
      <w:bookmarkEnd w:id="5"/>
    </w:p>
    <w:p w14:paraId="48B8BE8C" w14:textId="77777777" w:rsidR="00853809" w:rsidRPr="00B2046B" w:rsidRDefault="00853809" w:rsidP="00853809">
      <w:pPr>
        <w:shd w:val="clear" w:color="auto" w:fill="FFFFFF"/>
        <w:spacing w:after="0" w:line="240" w:lineRule="auto"/>
        <w:jc w:val="both"/>
        <w:rPr>
          <w:rFonts w:ascii="Times New Roman" w:hAnsi="Times New Roman" w:cs="Times New Roman"/>
          <w:sz w:val="24"/>
          <w:szCs w:val="24"/>
        </w:rPr>
      </w:pPr>
      <w:r w:rsidRPr="00B2046B">
        <w:rPr>
          <w:rFonts w:ascii="Times New Roman" w:hAnsi="Times New Roman" w:cs="Times New Roman"/>
          <w:b/>
          <w:sz w:val="24"/>
          <w:szCs w:val="24"/>
        </w:rPr>
        <w:t xml:space="preserve">1.100.12 Угрозы </w:t>
      </w:r>
      <w:r w:rsidRPr="00B2046B">
        <w:rPr>
          <w:rFonts w:ascii="Times New Roman" w:hAnsi="Times New Roman" w:cs="Times New Roman"/>
          <w:sz w:val="24"/>
          <w:szCs w:val="24"/>
        </w:rPr>
        <w:t xml:space="preserve">относятся к одной или нескольким из следующих категорий: </w:t>
      </w:r>
    </w:p>
    <w:p w14:paraId="7272D5AD" w14:textId="77777777" w:rsidR="00853809" w:rsidRPr="00B2046B" w:rsidRDefault="00853809" w:rsidP="00853809">
      <w:pPr>
        <w:shd w:val="clear" w:color="auto" w:fill="FFFFFF"/>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(a) угроза личной заинтересованности – угроза того, что наличие финансового или иного интереса ненадлежащим образом повлияет на суждение или поведение профессионального бухгалтера; </w:t>
      </w:r>
    </w:p>
    <w:p w14:paraId="3A7C3F5D" w14:textId="77777777" w:rsidR="00853809" w:rsidRPr="00B2046B" w:rsidRDefault="00853809" w:rsidP="00853809">
      <w:pPr>
        <w:shd w:val="clear" w:color="auto" w:fill="FFFFFF"/>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(b) угроза самоконтроля – угроза того, что профессиональный бухгалтер не может надлежащим образом оценить результаты предыдущего вынесенного суждения или услуг, оказанных самим профессиональным бухгалтером или иным сотрудником фирмы профессионального бухгалтера или организации работодателя, на которые бухгалтер будет опираться при формировании суждения, являющегося частью настоящего задания;</w:t>
      </w:r>
    </w:p>
    <w:p w14:paraId="4B97B3D1" w14:textId="77777777" w:rsidR="00853809" w:rsidRPr="00B2046B" w:rsidRDefault="00853809" w:rsidP="00853809">
      <w:pPr>
        <w:shd w:val="clear" w:color="auto" w:fill="FFFFFF"/>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(c) угроза заступничества – угроза того, что профессиональный бухгалтер будет отстаивать позицию заказчика или работодателя так, что объективность профессионального бухгалтера будет находиться под угрозой; </w:t>
      </w:r>
    </w:p>
    <w:p w14:paraId="15DA3B62" w14:textId="77777777" w:rsidR="00853809" w:rsidRPr="00B2046B" w:rsidRDefault="00853809" w:rsidP="00853809">
      <w:pPr>
        <w:shd w:val="clear" w:color="auto" w:fill="FFFFFF"/>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(d) угроза близких отношений - угроза того, что вследствие длительных или близких взаимоотношений с заказчиком или работодателем профессиональный бухгалтер будет слишком привержен их интересам или будет слишком снисходителен к их деятельности; и </w:t>
      </w:r>
    </w:p>
    <w:p w14:paraId="7024EC00" w14:textId="77777777" w:rsidR="00853809" w:rsidRPr="00B2046B" w:rsidRDefault="00853809" w:rsidP="00853809">
      <w:pPr>
        <w:shd w:val="clear" w:color="auto" w:fill="FFFFFF"/>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(e) угроза шантажа – угроза того, что профессиональный бухгалтер не сможет действовать объективно в результате фактического или мнимого давления, включая попытки оказать на профессионального бухгалтера чрезмерное влияние. </w:t>
      </w:r>
    </w:p>
    <w:p w14:paraId="537EAE31"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b/>
          <w:sz w:val="24"/>
          <w:szCs w:val="24"/>
        </w:rPr>
        <w:lastRenderedPageBreak/>
        <w:t xml:space="preserve">2. </w:t>
      </w:r>
      <w:r w:rsidRPr="00B2046B">
        <w:rPr>
          <w:rFonts w:ascii="Times New Roman" w:hAnsi="Times New Roman" w:cs="Times New Roman"/>
          <w:sz w:val="24"/>
          <w:szCs w:val="24"/>
        </w:rPr>
        <w:t xml:space="preserve">290.126 Приобретение товаров и услуг у заказчика аудиторских услуг фирмой, членом аудиторской рабочей группы или членом семьи такого лица, как правило, не создает угрозы независимости, если операция является частью обычного ведения дел и легко контролируется. </w:t>
      </w:r>
    </w:p>
    <w:p w14:paraId="3DED60BF"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b/>
          <w:sz w:val="24"/>
          <w:szCs w:val="24"/>
        </w:rPr>
        <w:t xml:space="preserve">3. </w:t>
      </w:r>
      <w:r w:rsidRPr="00B2046B">
        <w:rPr>
          <w:rFonts w:ascii="Times New Roman" w:hAnsi="Times New Roman" w:cs="Times New Roman"/>
          <w:sz w:val="24"/>
          <w:szCs w:val="24"/>
        </w:rPr>
        <w:t xml:space="preserve">Подобные операции могут иметь такой характер и масштаб, что они будут при водить к возникновению </w:t>
      </w:r>
      <w:r w:rsidRPr="00B2046B">
        <w:rPr>
          <w:rFonts w:ascii="Times New Roman" w:hAnsi="Times New Roman" w:cs="Times New Roman"/>
          <w:b/>
          <w:sz w:val="24"/>
          <w:szCs w:val="24"/>
        </w:rPr>
        <w:t>угрозы личной заинтересованности</w:t>
      </w:r>
      <w:r w:rsidRPr="00B2046B">
        <w:rPr>
          <w:rFonts w:ascii="Times New Roman" w:hAnsi="Times New Roman" w:cs="Times New Roman"/>
          <w:sz w:val="24"/>
          <w:szCs w:val="24"/>
        </w:rPr>
        <w:t xml:space="preserve">. Значимость любой угрозы должна быть оценена, и при необходимости должны быть приняты меры предосторожности для устранения угрозы или снижения ее до приемлемого уровня. </w:t>
      </w:r>
    </w:p>
    <w:p w14:paraId="56A55C26" w14:textId="77777777" w:rsidR="00853809" w:rsidRPr="00B2046B" w:rsidRDefault="00853809" w:rsidP="00853809">
      <w:pPr>
        <w:spacing w:after="0" w:line="240" w:lineRule="auto"/>
        <w:jc w:val="both"/>
        <w:rPr>
          <w:rFonts w:ascii="Times New Roman" w:hAnsi="Times New Roman" w:cs="Times New Roman"/>
          <w:b/>
          <w:sz w:val="24"/>
          <w:szCs w:val="24"/>
        </w:rPr>
      </w:pPr>
      <w:r w:rsidRPr="00B2046B">
        <w:rPr>
          <w:rFonts w:ascii="Times New Roman" w:hAnsi="Times New Roman" w:cs="Times New Roman"/>
          <w:b/>
          <w:sz w:val="24"/>
          <w:szCs w:val="24"/>
        </w:rPr>
        <w:t xml:space="preserve">Примеры таких мер предосторожности: </w:t>
      </w:r>
    </w:p>
    <w:p w14:paraId="20CCF2B3"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sym w:font="Symbol" w:char="F0B7"/>
      </w:r>
      <w:r w:rsidRPr="00B2046B">
        <w:rPr>
          <w:rFonts w:ascii="Times New Roman" w:hAnsi="Times New Roman" w:cs="Times New Roman"/>
          <w:sz w:val="24"/>
          <w:szCs w:val="24"/>
        </w:rPr>
        <w:t xml:space="preserve"> устранение или сокращение масштабов операций; или </w:t>
      </w:r>
    </w:p>
    <w:p w14:paraId="71878F25" w14:textId="77777777" w:rsidR="00853809" w:rsidRPr="00B2046B" w:rsidRDefault="00853809" w:rsidP="00853809">
      <w:pPr>
        <w:spacing w:after="0" w:line="240" w:lineRule="auto"/>
        <w:jc w:val="both"/>
        <w:rPr>
          <w:rFonts w:ascii="Times New Roman" w:hAnsi="Times New Roman" w:cs="Times New Roman"/>
          <w:b/>
          <w:color w:val="002060"/>
          <w:sz w:val="24"/>
          <w:szCs w:val="24"/>
        </w:rPr>
      </w:pPr>
      <w:r w:rsidRPr="00B2046B">
        <w:rPr>
          <w:rFonts w:ascii="Times New Roman" w:hAnsi="Times New Roman" w:cs="Times New Roman"/>
          <w:sz w:val="24"/>
          <w:szCs w:val="24"/>
        </w:rPr>
        <w:sym w:font="Symbol" w:char="F0B7"/>
      </w:r>
      <w:r w:rsidRPr="00B2046B">
        <w:rPr>
          <w:rFonts w:ascii="Times New Roman" w:hAnsi="Times New Roman" w:cs="Times New Roman"/>
          <w:sz w:val="24"/>
          <w:szCs w:val="24"/>
        </w:rPr>
        <w:t xml:space="preserve"> исключение данного лица из аудиторской рабочей группы</w:t>
      </w:r>
    </w:p>
    <w:p w14:paraId="788B81A3" w14:textId="77777777" w:rsidR="00853809" w:rsidRPr="00B2046B" w:rsidRDefault="00853809" w:rsidP="00853809">
      <w:pPr>
        <w:spacing w:after="0" w:line="240" w:lineRule="auto"/>
        <w:jc w:val="both"/>
        <w:rPr>
          <w:rFonts w:ascii="Times New Roman" w:hAnsi="Times New Roman" w:cs="Times New Roman"/>
          <w:b/>
          <w:sz w:val="24"/>
          <w:szCs w:val="24"/>
        </w:rPr>
      </w:pPr>
      <w:r w:rsidRPr="00B2046B">
        <w:rPr>
          <w:rFonts w:ascii="Times New Roman" w:hAnsi="Times New Roman" w:cs="Times New Roman"/>
          <w:sz w:val="24"/>
          <w:szCs w:val="24"/>
        </w:rPr>
        <w:t xml:space="preserve">290.102 Наличие финансового интереса в заказчике аудиторских услуг может создавать угрозу личной заинтересованности. </w:t>
      </w:r>
      <w:r w:rsidRPr="00B2046B">
        <w:rPr>
          <w:rFonts w:ascii="Times New Roman" w:hAnsi="Times New Roman" w:cs="Times New Roman"/>
          <w:b/>
          <w:sz w:val="24"/>
          <w:szCs w:val="24"/>
        </w:rPr>
        <w:t xml:space="preserve">Наличие и значимость любой угрозы зависит от: </w:t>
      </w:r>
    </w:p>
    <w:p w14:paraId="1AF94C85"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(a) роли лица, имеющего финансовый интерес, </w:t>
      </w:r>
    </w:p>
    <w:p w14:paraId="68F938FF"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(b) того, является ли финансовый интерес прямым или косвенным, и </w:t>
      </w:r>
    </w:p>
    <w:p w14:paraId="3C0C6EB2"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(c) существенности финансового интереса.</w:t>
      </w:r>
    </w:p>
    <w:p w14:paraId="43FF7742" w14:textId="77777777" w:rsidR="00853809" w:rsidRPr="00EA2535" w:rsidRDefault="00853809" w:rsidP="00853809">
      <w:pPr>
        <w:spacing w:after="0" w:line="240" w:lineRule="auto"/>
        <w:jc w:val="both"/>
        <w:rPr>
          <w:rFonts w:ascii="Times New Roman" w:hAnsi="Times New Roman" w:cs="Times New Roman"/>
          <w:sz w:val="16"/>
          <w:szCs w:val="16"/>
        </w:rPr>
      </w:pPr>
    </w:p>
    <w:p w14:paraId="3A8EFB97" w14:textId="77777777" w:rsidR="00853809" w:rsidRPr="00EA2535" w:rsidRDefault="00853809" w:rsidP="00853809">
      <w:pPr>
        <w:spacing w:after="0" w:line="240" w:lineRule="auto"/>
        <w:jc w:val="both"/>
        <w:rPr>
          <w:rFonts w:ascii="Times New Roman" w:hAnsi="Times New Roman" w:cs="Times New Roman"/>
          <w:sz w:val="16"/>
          <w:szCs w:val="16"/>
        </w:rPr>
      </w:pPr>
    </w:p>
    <w:p w14:paraId="1A5696D1" w14:textId="77777777" w:rsidR="00853809" w:rsidRPr="00B2046B" w:rsidRDefault="00853809" w:rsidP="00853809">
      <w:pPr>
        <w:pStyle w:val="1"/>
        <w:spacing w:before="0" w:line="240" w:lineRule="auto"/>
        <w:jc w:val="both"/>
        <w:rPr>
          <w:rFonts w:ascii="Times New Roman" w:hAnsi="Times New Roman"/>
          <w:b/>
          <w:color w:val="auto"/>
          <w:sz w:val="24"/>
          <w:szCs w:val="24"/>
          <w:u w:val="single"/>
          <w:lang w:val="ru-RU" w:eastAsia="en-US"/>
        </w:rPr>
      </w:pPr>
      <w:bookmarkStart w:id="6" w:name="_Toc103333404"/>
      <w:r w:rsidRPr="00B2046B">
        <w:rPr>
          <w:rFonts w:ascii="Times New Roman" w:hAnsi="Times New Roman"/>
          <w:b/>
          <w:color w:val="auto"/>
          <w:sz w:val="24"/>
          <w:szCs w:val="24"/>
          <w:highlight w:val="yellow"/>
          <w:u w:val="single"/>
          <w:lang w:eastAsia="ru-RU"/>
        </w:rPr>
        <w:t>Задача 3</w:t>
      </w:r>
      <w:r w:rsidRPr="00B2046B">
        <w:rPr>
          <w:rFonts w:ascii="Times New Roman" w:hAnsi="Times New Roman"/>
          <w:b/>
          <w:color w:val="auto"/>
          <w:sz w:val="24"/>
          <w:szCs w:val="24"/>
          <w:highlight w:val="yellow"/>
          <w:u w:val="single"/>
          <w:lang w:val="ru-RU" w:eastAsia="ru-RU"/>
        </w:rPr>
        <w:t xml:space="preserve"> </w:t>
      </w:r>
      <w:r w:rsidRPr="00B2046B">
        <w:rPr>
          <w:rFonts w:ascii="Times New Roman" w:hAnsi="Times New Roman"/>
          <w:b/>
          <w:color w:val="auto"/>
          <w:sz w:val="24"/>
          <w:szCs w:val="24"/>
          <w:highlight w:val="yellow"/>
          <w:u w:val="single"/>
          <w:lang w:eastAsia="en-US"/>
        </w:rPr>
        <w:t>(20 баллов)</w:t>
      </w:r>
      <w:bookmarkEnd w:id="6"/>
    </w:p>
    <w:p w14:paraId="06E483EE" w14:textId="77777777" w:rsidR="00853809" w:rsidRPr="00B2046B" w:rsidRDefault="00853809" w:rsidP="00853809">
      <w:pPr>
        <w:pStyle w:val="1"/>
        <w:spacing w:before="0" w:line="240" w:lineRule="auto"/>
        <w:jc w:val="both"/>
        <w:rPr>
          <w:rFonts w:ascii="Times New Roman" w:hAnsi="Times New Roman"/>
          <w:b/>
          <w:color w:val="auto"/>
          <w:sz w:val="24"/>
          <w:szCs w:val="24"/>
          <w:lang w:val="ru-RU" w:eastAsia="ru-RU"/>
        </w:rPr>
      </w:pPr>
      <w:r w:rsidRPr="00B2046B">
        <w:rPr>
          <w:rFonts w:ascii="Times New Roman" w:hAnsi="Times New Roman"/>
          <w:b/>
          <w:color w:val="auto"/>
          <w:sz w:val="24"/>
          <w:szCs w:val="24"/>
          <w:lang w:eastAsia="ru-RU"/>
        </w:rPr>
        <w:t>Темы</w:t>
      </w:r>
      <w:r w:rsidRPr="00B2046B">
        <w:rPr>
          <w:rFonts w:ascii="Times New Roman" w:hAnsi="Times New Roman"/>
          <w:b/>
          <w:color w:val="auto"/>
          <w:sz w:val="24"/>
          <w:szCs w:val="24"/>
          <w:lang w:val="ru-RU" w:eastAsia="ru-RU"/>
        </w:rPr>
        <w:t xml:space="preserve">: </w:t>
      </w:r>
    </w:p>
    <w:p w14:paraId="07A5F730" w14:textId="77777777" w:rsidR="00853809" w:rsidRPr="00B2046B" w:rsidRDefault="00853809" w:rsidP="00853809">
      <w:pPr>
        <w:pStyle w:val="pj"/>
        <w:numPr>
          <w:ilvl w:val="0"/>
          <w:numId w:val="27"/>
        </w:numPr>
        <w:tabs>
          <w:tab w:val="left" w:pos="284"/>
        </w:tabs>
        <w:ind w:left="0" w:firstLine="0"/>
        <w:rPr>
          <w:rStyle w:val="s0"/>
        </w:rPr>
      </w:pPr>
      <w:bookmarkStart w:id="7" w:name="_Hlk105568507"/>
      <w:r w:rsidRPr="00B2046B">
        <w:rPr>
          <w:rStyle w:val="s0"/>
        </w:rPr>
        <w:t>Концептуальная основа (применение)</w:t>
      </w:r>
    </w:p>
    <w:p w14:paraId="0508A8FC" w14:textId="77777777" w:rsidR="00853809" w:rsidRPr="00B2046B" w:rsidRDefault="00853809" w:rsidP="00853809">
      <w:pPr>
        <w:numPr>
          <w:ilvl w:val="0"/>
          <w:numId w:val="27"/>
        </w:numPr>
        <w:tabs>
          <w:tab w:val="left" w:pos="284"/>
        </w:tabs>
        <w:spacing w:after="0" w:line="240" w:lineRule="auto"/>
        <w:ind w:left="0" w:firstLine="0"/>
        <w:rPr>
          <w:rStyle w:val="s0"/>
          <w:sz w:val="24"/>
          <w:szCs w:val="24"/>
        </w:rPr>
      </w:pPr>
      <w:bookmarkStart w:id="8" w:name="_Hlk105570753"/>
      <w:r w:rsidRPr="00B2046B">
        <w:rPr>
          <w:rStyle w:val="s0"/>
          <w:sz w:val="24"/>
          <w:szCs w:val="24"/>
        </w:rPr>
        <w:t>Конфиденциальность</w:t>
      </w:r>
    </w:p>
    <w:p w14:paraId="38477608" w14:textId="77777777" w:rsidR="00853809" w:rsidRPr="00B2046B" w:rsidRDefault="00853809" w:rsidP="00853809">
      <w:pPr>
        <w:pStyle w:val="pj"/>
        <w:numPr>
          <w:ilvl w:val="0"/>
          <w:numId w:val="27"/>
        </w:numPr>
        <w:tabs>
          <w:tab w:val="left" w:pos="284"/>
        </w:tabs>
        <w:ind w:left="0" w:firstLine="0"/>
        <w:rPr>
          <w:rStyle w:val="s0"/>
        </w:rPr>
      </w:pPr>
      <w:bookmarkStart w:id="9" w:name="_Hlk105568767"/>
      <w:bookmarkEnd w:id="8"/>
      <w:r w:rsidRPr="00B2046B">
        <w:rPr>
          <w:rStyle w:val="s0"/>
        </w:rPr>
        <w:t>Профессиональные бухгалтеры в бизнесе</w:t>
      </w:r>
      <w:bookmarkEnd w:id="9"/>
    </w:p>
    <w:p w14:paraId="2887EA5F" w14:textId="77777777" w:rsidR="00853809" w:rsidRPr="00B2046B" w:rsidRDefault="00853809" w:rsidP="00853809">
      <w:pPr>
        <w:pStyle w:val="pj"/>
        <w:numPr>
          <w:ilvl w:val="0"/>
          <w:numId w:val="27"/>
        </w:numPr>
        <w:tabs>
          <w:tab w:val="left" w:pos="284"/>
        </w:tabs>
        <w:ind w:left="0" w:firstLine="0"/>
        <w:rPr>
          <w:rStyle w:val="s0"/>
        </w:rPr>
      </w:pPr>
      <w:bookmarkStart w:id="10" w:name="_Hlk105569947"/>
      <w:r w:rsidRPr="00B2046B">
        <w:rPr>
          <w:rStyle w:val="s0"/>
        </w:rPr>
        <w:t>Подготовка и представление информации</w:t>
      </w:r>
      <w:bookmarkEnd w:id="10"/>
    </w:p>
    <w:p w14:paraId="013713B6" w14:textId="77777777" w:rsidR="00853809" w:rsidRPr="00B2046B" w:rsidRDefault="00853809" w:rsidP="00853809">
      <w:pPr>
        <w:pStyle w:val="pj"/>
        <w:numPr>
          <w:ilvl w:val="0"/>
          <w:numId w:val="27"/>
        </w:numPr>
        <w:tabs>
          <w:tab w:val="left" w:pos="284"/>
        </w:tabs>
        <w:ind w:left="0" w:firstLine="0"/>
        <w:rPr>
          <w:rStyle w:val="s0"/>
        </w:rPr>
      </w:pPr>
      <w:r w:rsidRPr="00B2046B">
        <w:rPr>
          <w:rStyle w:val="s0"/>
        </w:rPr>
        <w:t>Реагирование на несоблюдение законов и правил</w:t>
      </w:r>
    </w:p>
    <w:bookmarkEnd w:id="7"/>
    <w:p w14:paraId="38FBCE63" w14:textId="77777777" w:rsidR="00853809" w:rsidRPr="00B2046B" w:rsidRDefault="00853809" w:rsidP="00853809">
      <w:pPr>
        <w:spacing w:after="0" w:line="240" w:lineRule="auto"/>
        <w:rPr>
          <w:rFonts w:ascii="Times New Roman" w:hAnsi="Times New Roman" w:cs="Times New Roman"/>
          <w:sz w:val="24"/>
          <w:szCs w:val="24"/>
        </w:rPr>
      </w:pPr>
    </w:p>
    <w:p w14:paraId="2F297852"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Бухгалтер </w:t>
      </w:r>
      <w:r w:rsidRPr="00B2046B">
        <w:rPr>
          <w:rFonts w:ascii="Times New Roman" w:hAnsi="Times New Roman" w:cs="Times New Roman"/>
          <w:sz w:val="24"/>
          <w:szCs w:val="24"/>
          <w:lang w:val="en-US"/>
        </w:rPr>
        <w:t>Y</w:t>
      </w:r>
      <w:r w:rsidRPr="00B2046B">
        <w:rPr>
          <w:rFonts w:ascii="Times New Roman" w:hAnsi="Times New Roman" w:cs="Times New Roman"/>
          <w:sz w:val="24"/>
          <w:szCs w:val="24"/>
        </w:rPr>
        <w:t xml:space="preserve"> устроился в компанию в конце 2020 года, в обязанности бухгалтера входит подготовка предварительной финансовой отчетности. В декабре 2021 года бухгалтер </w:t>
      </w:r>
      <w:r w:rsidRPr="00B2046B">
        <w:rPr>
          <w:rFonts w:ascii="Times New Roman" w:hAnsi="Times New Roman" w:cs="Times New Roman"/>
          <w:sz w:val="24"/>
          <w:szCs w:val="24"/>
          <w:lang w:val="en-US"/>
        </w:rPr>
        <w:t>Y</w:t>
      </w:r>
      <w:r w:rsidRPr="00B2046B">
        <w:rPr>
          <w:rFonts w:ascii="Times New Roman" w:hAnsi="Times New Roman" w:cs="Times New Roman"/>
          <w:sz w:val="24"/>
          <w:szCs w:val="24"/>
        </w:rPr>
        <w:t xml:space="preserve"> получил письмо от финансового директора следующего содержания:</w:t>
      </w:r>
    </w:p>
    <w:p w14:paraId="64F9A440"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“Уважаемый, </w:t>
      </w:r>
      <w:r w:rsidRPr="00B2046B">
        <w:rPr>
          <w:rFonts w:ascii="Times New Roman" w:hAnsi="Times New Roman" w:cs="Times New Roman"/>
          <w:sz w:val="24"/>
          <w:szCs w:val="24"/>
          <w:lang w:val="en-US"/>
        </w:rPr>
        <w:t>Y</w:t>
      </w:r>
      <w:r w:rsidRPr="00B2046B">
        <w:rPr>
          <w:rFonts w:ascii="Times New Roman" w:hAnsi="Times New Roman" w:cs="Times New Roman"/>
          <w:sz w:val="24"/>
          <w:szCs w:val="24"/>
        </w:rPr>
        <w:t>! Для меня, очень важно показать учредителям нашей компании благоприятные финансовые показатели деятельности и максимальную отчетную прибыль. Надеюсь на Ваше понимание. Также в ближайшее время я буду проводить ежегодную аттестацию всего персонала, и это, безусловно, будет одним из факторов, влияющих на результат Вашей аттестации”.</w:t>
      </w:r>
    </w:p>
    <w:p w14:paraId="581F0982"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Бухгалтер </w:t>
      </w:r>
      <w:r w:rsidRPr="00B2046B">
        <w:rPr>
          <w:rFonts w:ascii="Times New Roman" w:hAnsi="Times New Roman" w:cs="Times New Roman"/>
          <w:sz w:val="24"/>
          <w:szCs w:val="24"/>
          <w:lang w:val="en-US"/>
        </w:rPr>
        <w:t>Y</w:t>
      </w:r>
      <w:r w:rsidRPr="00B2046B">
        <w:rPr>
          <w:rFonts w:ascii="Times New Roman" w:hAnsi="Times New Roman" w:cs="Times New Roman"/>
          <w:sz w:val="24"/>
          <w:szCs w:val="24"/>
        </w:rPr>
        <w:t xml:space="preserve"> не знает, как поступить в данной ситуации, поэтому </w:t>
      </w:r>
      <w:r w:rsidRPr="00B2046B">
        <w:rPr>
          <w:rFonts w:ascii="Times New Roman" w:hAnsi="Times New Roman" w:cs="Times New Roman"/>
          <w:sz w:val="24"/>
          <w:szCs w:val="24"/>
          <w:lang w:val="en-US"/>
        </w:rPr>
        <w:t>Y</w:t>
      </w:r>
      <w:r w:rsidRPr="00B2046B">
        <w:rPr>
          <w:rFonts w:ascii="Times New Roman" w:hAnsi="Times New Roman" w:cs="Times New Roman"/>
          <w:sz w:val="24"/>
          <w:szCs w:val="24"/>
        </w:rPr>
        <w:t xml:space="preserve"> обратилась за советом к своей подруге </w:t>
      </w:r>
      <w:r w:rsidRPr="00B2046B">
        <w:rPr>
          <w:rFonts w:ascii="Times New Roman" w:hAnsi="Times New Roman" w:cs="Times New Roman"/>
          <w:sz w:val="24"/>
          <w:szCs w:val="24"/>
          <w:lang w:val="en-US"/>
        </w:rPr>
        <w:t>D</w:t>
      </w:r>
      <w:r w:rsidRPr="00B2046B">
        <w:rPr>
          <w:rFonts w:ascii="Times New Roman" w:hAnsi="Times New Roman" w:cs="Times New Roman"/>
          <w:sz w:val="24"/>
          <w:szCs w:val="24"/>
        </w:rPr>
        <w:t>, которая работает в другой компании, но тоже бухгалтером.</w:t>
      </w:r>
    </w:p>
    <w:p w14:paraId="39BCAD66" w14:textId="77777777" w:rsidR="00853809" w:rsidRPr="00B2046B" w:rsidRDefault="00853809" w:rsidP="00853809">
      <w:pPr>
        <w:spacing w:after="0" w:line="240" w:lineRule="auto"/>
        <w:jc w:val="both"/>
        <w:rPr>
          <w:rFonts w:ascii="Times New Roman" w:hAnsi="Times New Roman" w:cs="Times New Roman"/>
          <w:sz w:val="24"/>
          <w:szCs w:val="24"/>
        </w:rPr>
      </w:pPr>
    </w:p>
    <w:p w14:paraId="1654EE7C" w14:textId="77777777" w:rsidR="00853809" w:rsidRPr="00B2046B" w:rsidRDefault="00853809" w:rsidP="00853809">
      <w:pPr>
        <w:spacing w:after="0" w:line="240" w:lineRule="auto"/>
        <w:jc w:val="both"/>
        <w:rPr>
          <w:rFonts w:ascii="Times New Roman" w:hAnsi="Times New Roman" w:cs="Times New Roman"/>
          <w:b/>
          <w:sz w:val="24"/>
          <w:szCs w:val="24"/>
        </w:rPr>
      </w:pPr>
      <w:r w:rsidRPr="00B2046B">
        <w:rPr>
          <w:rFonts w:ascii="Times New Roman" w:hAnsi="Times New Roman" w:cs="Times New Roman"/>
          <w:b/>
          <w:sz w:val="24"/>
          <w:szCs w:val="24"/>
        </w:rPr>
        <w:t>Задание:</w:t>
      </w:r>
    </w:p>
    <w:p w14:paraId="534DC903" w14:textId="77777777" w:rsidR="00853809" w:rsidRPr="00B2046B" w:rsidRDefault="00853809" w:rsidP="00853809">
      <w:pPr>
        <w:numPr>
          <w:ilvl w:val="0"/>
          <w:numId w:val="26"/>
        </w:numPr>
        <w:spacing w:after="0" w:line="240" w:lineRule="auto"/>
        <w:ind w:left="0" w:firstLine="0"/>
        <w:jc w:val="both"/>
        <w:rPr>
          <w:rFonts w:ascii="Times New Roman" w:hAnsi="Times New Roman" w:cs="Times New Roman"/>
          <w:sz w:val="24"/>
          <w:szCs w:val="24"/>
        </w:rPr>
      </w:pPr>
      <w:r w:rsidRPr="00B2046B">
        <w:rPr>
          <w:rFonts w:ascii="Times New Roman" w:hAnsi="Times New Roman" w:cs="Times New Roman"/>
          <w:sz w:val="24"/>
          <w:szCs w:val="24"/>
        </w:rPr>
        <w:t>Проанализировав исходную информацию задания, определите обстоятельства, которые создают угрозы фундаментальным принципам профессиональной этики</w:t>
      </w:r>
    </w:p>
    <w:p w14:paraId="6A255A3E" w14:textId="77777777" w:rsidR="00853809" w:rsidRPr="00B2046B" w:rsidRDefault="00853809" w:rsidP="00853809">
      <w:pPr>
        <w:numPr>
          <w:ilvl w:val="0"/>
          <w:numId w:val="26"/>
        </w:numPr>
        <w:spacing w:after="0" w:line="240" w:lineRule="auto"/>
        <w:ind w:left="0" w:firstLine="0"/>
        <w:jc w:val="both"/>
        <w:rPr>
          <w:rFonts w:ascii="Times New Roman" w:hAnsi="Times New Roman" w:cs="Times New Roman"/>
          <w:sz w:val="24"/>
          <w:szCs w:val="24"/>
        </w:rPr>
      </w:pPr>
      <w:r w:rsidRPr="00B2046B">
        <w:rPr>
          <w:rFonts w:ascii="Times New Roman" w:hAnsi="Times New Roman" w:cs="Times New Roman"/>
          <w:sz w:val="24"/>
          <w:szCs w:val="24"/>
        </w:rPr>
        <w:t>Дайте объяснения конкретным угрозам, которые создают фундаментальным принципам профессиональной этики.</w:t>
      </w:r>
    </w:p>
    <w:p w14:paraId="3603FAC7" w14:textId="77777777" w:rsidR="00853809" w:rsidRPr="00B2046B" w:rsidRDefault="00853809" w:rsidP="00853809">
      <w:pPr>
        <w:numPr>
          <w:ilvl w:val="0"/>
          <w:numId w:val="26"/>
        </w:numPr>
        <w:spacing w:after="0" w:line="240" w:lineRule="auto"/>
        <w:ind w:left="0" w:firstLine="0"/>
        <w:jc w:val="both"/>
        <w:rPr>
          <w:rFonts w:ascii="Times New Roman" w:hAnsi="Times New Roman" w:cs="Times New Roman"/>
          <w:sz w:val="24"/>
          <w:szCs w:val="24"/>
        </w:rPr>
      </w:pPr>
      <w:r w:rsidRPr="00B2046B">
        <w:rPr>
          <w:rFonts w:ascii="Times New Roman" w:hAnsi="Times New Roman" w:cs="Times New Roman"/>
          <w:sz w:val="24"/>
          <w:szCs w:val="24"/>
        </w:rPr>
        <w:t>Перечислите пять категорий угроз</w:t>
      </w:r>
    </w:p>
    <w:p w14:paraId="51B8809B" w14:textId="77777777" w:rsidR="00853809" w:rsidRPr="00B2046B" w:rsidRDefault="00853809" w:rsidP="00853809">
      <w:pPr>
        <w:spacing w:after="0" w:line="240" w:lineRule="auto"/>
        <w:jc w:val="both"/>
        <w:rPr>
          <w:rFonts w:ascii="Times New Roman" w:hAnsi="Times New Roman" w:cs="Times New Roman"/>
          <w:sz w:val="24"/>
          <w:szCs w:val="24"/>
        </w:rPr>
      </w:pPr>
    </w:p>
    <w:p w14:paraId="2E2A8BC2" w14:textId="77777777" w:rsidR="00853809" w:rsidRPr="00B2046B" w:rsidRDefault="00853809" w:rsidP="00853809">
      <w:pPr>
        <w:pStyle w:val="1"/>
        <w:spacing w:before="0" w:line="240" w:lineRule="auto"/>
        <w:jc w:val="both"/>
        <w:rPr>
          <w:rFonts w:ascii="Times New Roman" w:hAnsi="Times New Roman"/>
          <w:b/>
          <w:color w:val="auto"/>
          <w:sz w:val="24"/>
          <w:szCs w:val="24"/>
          <w:u w:val="single"/>
          <w:lang w:eastAsia="ru-RU"/>
        </w:rPr>
      </w:pPr>
      <w:bookmarkStart w:id="11" w:name="_Toc102727157"/>
      <w:bookmarkStart w:id="12" w:name="_Toc103333405"/>
      <w:r w:rsidRPr="00B2046B">
        <w:rPr>
          <w:rFonts w:ascii="Times New Roman" w:hAnsi="Times New Roman"/>
          <w:b/>
          <w:color w:val="auto"/>
          <w:sz w:val="24"/>
          <w:szCs w:val="24"/>
          <w:u w:val="single"/>
          <w:lang w:eastAsia="ru-RU"/>
        </w:rPr>
        <w:t>Решение Задачи 3</w:t>
      </w:r>
      <w:r w:rsidRPr="00B2046B">
        <w:rPr>
          <w:rFonts w:ascii="Times New Roman" w:hAnsi="Times New Roman"/>
          <w:b/>
          <w:color w:val="auto"/>
          <w:sz w:val="24"/>
          <w:szCs w:val="24"/>
          <w:u w:val="single"/>
          <w:lang w:val="ru-RU" w:eastAsia="ru-RU"/>
        </w:rPr>
        <w:t xml:space="preserve"> </w:t>
      </w:r>
      <w:r w:rsidRPr="00B2046B">
        <w:rPr>
          <w:rFonts w:ascii="Times New Roman" w:hAnsi="Times New Roman"/>
          <w:b/>
          <w:color w:val="auto"/>
          <w:sz w:val="24"/>
          <w:szCs w:val="24"/>
          <w:u w:val="single"/>
          <w:lang w:eastAsia="en-US"/>
        </w:rPr>
        <w:t>(20 баллов)</w:t>
      </w:r>
      <w:r w:rsidRPr="00B2046B">
        <w:rPr>
          <w:rFonts w:ascii="Times New Roman" w:hAnsi="Times New Roman"/>
          <w:b/>
          <w:color w:val="auto"/>
          <w:sz w:val="24"/>
          <w:szCs w:val="24"/>
          <w:u w:val="single"/>
          <w:lang w:eastAsia="ru-RU"/>
        </w:rPr>
        <w:t>:</w:t>
      </w:r>
      <w:bookmarkEnd w:id="11"/>
      <w:bookmarkEnd w:id="12"/>
    </w:p>
    <w:p w14:paraId="314055F6"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b/>
          <w:sz w:val="24"/>
          <w:szCs w:val="24"/>
        </w:rPr>
        <w:t>1.</w:t>
      </w:r>
      <w:r w:rsidRPr="00B2046B">
        <w:rPr>
          <w:rFonts w:ascii="Times New Roman" w:hAnsi="Times New Roman" w:cs="Times New Roman"/>
          <w:sz w:val="24"/>
          <w:szCs w:val="24"/>
        </w:rPr>
        <w:t xml:space="preserve"> В данной ситуации возникают угрозы следующим основополагающим принципам:</w:t>
      </w:r>
    </w:p>
    <w:p w14:paraId="0C2E98F5"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Честность – у </w:t>
      </w:r>
      <w:r w:rsidRPr="00B2046B">
        <w:rPr>
          <w:rFonts w:ascii="Times New Roman" w:hAnsi="Times New Roman" w:cs="Times New Roman"/>
          <w:sz w:val="24"/>
          <w:szCs w:val="24"/>
          <w:lang w:val="en-US"/>
        </w:rPr>
        <w:t>Y</w:t>
      </w:r>
      <w:r w:rsidRPr="00B2046B">
        <w:rPr>
          <w:rFonts w:ascii="Times New Roman" w:hAnsi="Times New Roman" w:cs="Times New Roman"/>
          <w:sz w:val="24"/>
          <w:szCs w:val="24"/>
        </w:rPr>
        <w:t xml:space="preserve"> может возникнуть соблазн использовать ненадлежащие бухгалтерские оценки при подготовке финансовой отчетности, чтобы максимизировать отчетную прибыль.</w:t>
      </w:r>
    </w:p>
    <w:p w14:paraId="72AEB9A1"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Объективность – </w:t>
      </w:r>
      <w:r w:rsidRPr="00B2046B">
        <w:rPr>
          <w:rFonts w:ascii="Times New Roman" w:hAnsi="Times New Roman" w:cs="Times New Roman"/>
          <w:sz w:val="24"/>
          <w:szCs w:val="24"/>
          <w:lang w:val="en-US"/>
        </w:rPr>
        <w:t>Y</w:t>
      </w:r>
      <w:r w:rsidRPr="00B2046B">
        <w:rPr>
          <w:rFonts w:ascii="Times New Roman" w:hAnsi="Times New Roman" w:cs="Times New Roman"/>
          <w:sz w:val="24"/>
          <w:szCs w:val="24"/>
        </w:rPr>
        <w:t xml:space="preserve"> заинтересована в уровне отчетной прибыли, так как ее годовая оценка связана с выполнением пожеланий финансового директора. </w:t>
      </w:r>
    </w:p>
    <w:p w14:paraId="34145265"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b/>
          <w:sz w:val="24"/>
          <w:szCs w:val="24"/>
        </w:rPr>
        <w:t>2.</w:t>
      </w:r>
      <w:r w:rsidRPr="00B2046B">
        <w:rPr>
          <w:rFonts w:ascii="Times New Roman" w:hAnsi="Times New Roman" w:cs="Times New Roman"/>
          <w:sz w:val="24"/>
          <w:szCs w:val="24"/>
        </w:rPr>
        <w:t xml:space="preserve"> В этих обстоятельствах она сталкивается как с угрозой личной заинтересованности, так и с угрозой шантажа:</w:t>
      </w:r>
    </w:p>
    <w:p w14:paraId="0AA9BEBE"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lastRenderedPageBreak/>
        <w:t xml:space="preserve">(a) угроза личной заинтересованности – угроза того, что наличие финансового или иного интереса ненадлежащим образом повлияет на суждение или поведение профессионального бухгалтера; </w:t>
      </w:r>
    </w:p>
    <w:p w14:paraId="2D072E88"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(e) угроза шантажа – угроза того, что профессиональный бухгалтер не сможет действовать объективно в результате фактического или мнимого давления, включая попытки оказать на профессионального бухгалтера чрезмерное влияние.</w:t>
      </w:r>
    </w:p>
    <w:p w14:paraId="0790D108"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Конфиденциальность – существует опасность, что </w:t>
      </w:r>
      <w:r w:rsidRPr="00B2046B">
        <w:rPr>
          <w:rFonts w:ascii="Times New Roman" w:hAnsi="Times New Roman" w:cs="Times New Roman"/>
          <w:sz w:val="24"/>
          <w:szCs w:val="24"/>
          <w:lang w:val="en-US"/>
        </w:rPr>
        <w:t>Y</w:t>
      </w:r>
      <w:r w:rsidRPr="00B2046B">
        <w:rPr>
          <w:rFonts w:ascii="Times New Roman" w:hAnsi="Times New Roman" w:cs="Times New Roman"/>
          <w:sz w:val="24"/>
          <w:szCs w:val="24"/>
        </w:rPr>
        <w:t xml:space="preserve">, при обращении за советом к своей подруге </w:t>
      </w:r>
      <w:r w:rsidRPr="00B2046B">
        <w:rPr>
          <w:rFonts w:ascii="Times New Roman" w:hAnsi="Times New Roman" w:cs="Times New Roman"/>
          <w:sz w:val="24"/>
          <w:szCs w:val="24"/>
          <w:lang w:val="en-US"/>
        </w:rPr>
        <w:t>D</w:t>
      </w:r>
      <w:r w:rsidRPr="00B2046B">
        <w:rPr>
          <w:rFonts w:ascii="Times New Roman" w:hAnsi="Times New Roman" w:cs="Times New Roman"/>
          <w:sz w:val="24"/>
          <w:szCs w:val="24"/>
        </w:rPr>
        <w:t>, поделится конфиденциальной информацией, которую не следует раскрывать третьим лицам.</w:t>
      </w:r>
    </w:p>
    <w:p w14:paraId="59AFC72B"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Профессиональное поведение – подготовка финансовых отчетов, лишенных объективности, потенциально может дискредитировать бухгалтерскую профессию.</w:t>
      </w:r>
    </w:p>
    <w:p w14:paraId="47789D5A" w14:textId="77777777" w:rsidR="00853809" w:rsidRPr="00B2046B" w:rsidRDefault="00853809" w:rsidP="00853809">
      <w:pPr>
        <w:shd w:val="clear" w:color="auto" w:fill="FFFFFF"/>
        <w:spacing w:after="0" w:line="240" w:lineRule="auto"/>
        <w:jc w:val="both"/>
        <w:rPr>
          <w:rFonts w:ascii="Times New Roman" w:hAnsi="Times New Roman" w:cs="Times New Roman"/>
          <w:sz w:val="24"/>
          <w:szCs w:val="24"/>
        </w:rPr>
      </w:pPr>
      <w:r w:rsidRPr="00B2046B">
        <w:rPr>
          <w:rFonts w:ascii="Times New Roman" w:hAnsi="Times New Roman" w:cs="Times New Roman"/>
          <w:b/>
          <w:sz w:val="24"/>
          <w:szCs w:val="24"/>
        </w:rPr>
        <w:t>3. 100.12 Угрозы</w:t>
      </w:r>
      <w:r w:rsidRPr="00B2046B">
        <w:rPr>
          <w:rFonts w:ascii="Times New Roman" w:hAnsi="Times New Roman" w:cs="Times New Roman"/>
          <w:sz w:val="24"/>
          <w:szCs w:val="24"/>
        </w:rPr>
        <w:t xml:space="preserve"> относятся к одной или нескольким из следующих категорий: </w:t>
      </w:r>
    </w:p>
    <w:p w14:paraId="793972A3" w14:textId="77777777" w:rsidR="00853809" w:rsidRPr="00B2046B" w:rsidRDefault="00853809" w:rsidP="00853809">
      <w:pPr>
        <w:shd w:val="clear" w:color="auto" w:fill="FFFFFF"/>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(a) угроза личной заинтересованности; </w:t>
      </w:r>
    </w:p>
    <w:p w14:paraId="2BEFDB77" w14:textId="77777777" w:rsidR="00853809" w:rsidRPr="00B2046B" w:rsidRDefault="00853809" w:rsidP="00853809">
      <w:pPr>
        <w:shd w:val="clear" w:color="auto" w:fill="FFFFFF"/>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(b) угроза;</w:t>
      </w:r>
    </w:p>
    <w:p w14:paraId="2BC32EA3" w14:textId="77777777" w:rsidR="00853809" w:rsidRPr="00B2046B" w:rsidRDefault="00853809" w:rsidP="00853809">
      <w:pPr>
        <w:shd w:val="clear" w:color="auto" w:fill="FFFFFF"/>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(c) угроза заступничества; </w:t>
      </w:r>
    </w:p>
    <w:p w14:paraId="79E0E4D9" w14:textId="77777777" w:rsidR="00853809" w:rsidRPr="00B2046B" w:rsidRDefault="00853809" w:rsidP="00853809">
      <w:pPr>
        <w:shd w:val="clear" w:color="auto" w:fill="FFFFFF"/>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(d) угроза близких отношений; и </w:t>
      </w:r>
    </w:p>
    <w:p w14:paraId="43B85D88" w14:textId="77777777" w:rsidR="00853809" w:rsidRPr="00B2046B" w:rsidRDefault="00853809" w:rsidP="00853809">
      <w:pPr>
        <w:shd w:val="clear" w:color="auto" w:fill="FFFFFF"/>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(e) угроза шантажа. </w:t>
      </w:r>
    </w:p>
    <w:p w14:paraId="12E8F843" w14:textId="77777777" w:rsidR="00853809" w:rsidRPr="00EA2535" w:rsidRDefault="00853809" w:rsidP="00853809">
      <w:pPr>
        <w:spacing w:after="0" w:line="240" w:lineRule="auto"/>
        <w:rPr>
          <w:rFonts w:ascii="Times New Roman" w:hAnsi="Times New Roman" w:cs="Times New Roman"/>
          <w:sz w:val="16"/>
          <w:szCs w:val="16"/>
        </w:rPr>
      </w:pPr>
    </w:p>
    <w:p w14:paraId="0E88CB41" w14:textId="77777777" w:rsidR="00853809" w:rsidRPr="00EA2535" w:rsidRDefault="00853809" w:rsidP="00853809">
      <w:pPr>
        <w:spacing w:after="0" w:line="240" w:lineRule="auto"/>
        <w:rPr>
          <w:rFonts w:ascii="Times New Roman" w:hAnsi="Times New Roman" w:cs="Times New Roman"/>
          <w:sz w:val="16"/>
          <w:szCs w:val="16"/>
        </w:rPr>
      </w:pPr>
    </w:p>
    <w:p w14:paraId="30EA36D5" w14:textId="77777777" w:rsidR="00853809" w:rsidRPr="00B2046B" w:rsidRDefault="00853809" w:rsidP="00853809">
      <w:pPr>
        <w:pStyle w:val="1"/>
        <w:spacing w:before="0" w:line="240" w:lineRule="auto"/>
        <w:jc w:val="both"/>
        <w:rPr>
          <w:rFonts w:ascii="Times New Roman" w:hAnsi="Times New Roman"/>
          <w:b/>
          <w:color w:val="auto"/>
          <w:sz w:val="24"/>
          <w:szCs w:val="24"/>
          <w:u w:val="single"/>
          <w:lang w:val="ru-RU" w:eastAsia="en-US"/>
        </w:rPr>
      </w:pPr>
      <w:bookmarkStart w:id="13" w:name="_Toc103333410"/>
      <w:r w:rsidRPr="00B2046B">
        <w:rPr>
          <w:rFonts w:ascii="Times New Roman" w:hAnsi="Times New Roman"/>
          <w:b/>
          <w:color w:val="auto"/>
          <w:sz w:val="24"/>
          <w:szCs w:val="24"/>
          <w:highlight w:val="yellow"/>
          <w:u w:val="single"/>
          <w:lang w:eastAsia="ru-RU"/>
        </w:rPr>
        <w:t>Задача 4</w:t>
      </w:r>
      <w:r w:rsidRPr="00B2046B">
        <w:rPr>
          <w:rFonts w:ascii="Times New Roman" w:hAnsi="Times New Roman"/>
          <w:b/>
          <w:color w:val="auto"/>
          <w:sz w:val="24"/>
          <w:szCs w:val="24"/>
          <w:highlight w:val="yellow"/>
          <w:u w:val="single"/>
          <w:lang w:val="ru-RU" w:eastAsia="ru-RU"/>
        </w:rPr>
        <w:t xml:space="preserve"> </w:t>
      </w:r>
      <w:r w:rsidRPr="00B2046B">
        <w:rPr>
          <w:rFonts w:ascii="Times New Roman" w:hAnsi="Times New Roman"/>
          <w:b/>
          <w:color w:val="auto"/>
          <w:sz w:val="24"/>
          <w:szCs w:val="24"/>
          <w:highlight w:val="yellow"/>
          <w:u w:val="single"/>
          <w:lang w:eastAsia="en-US"/>
        </w:rPr>
        <w:t>(20 баллов)</w:t>
      </w:r>
      <w:bookmarkEnd w:id="13"/>
    </w:p>
    <w:p w14:paraId="24466864" w14:textId="77777777" w:rsidR="00853809" w:rsidRPr="00B2046B" w:rsidRDefault="00853809" w:rsidP="00853809">
      <w:pPr>
        <w:pStyle w:val="1"/>
        <w:spacing w:before="0" w:line="240" w:lineRule="auto"/>
        <w:jc w:val="both"/>
        <w:rPr>
          <w:rFonts w:ascii="Times New Roman" w:hAnsi="Times New Roman"/>
          <w:b/>
          <w:color w:val="auto"/>
          <w:sz w:val="24"/>
          <w:szCs w:val="24"/>
          <w:lang w:val="ru-RU" w:eastAsia="ru-RU"/>
        </w:rPr>
      </w:pPr>
      <w:r w:rsidRPr="00B2046B">
        <w:rPr>
          <w:rFonts w:ascii="Times New Roman" w:hAnsi="Times New Roman"/>
          <w:b/>
          <w:color w:val="auto"/>
          <w:sz w:val="24"/>
          <w:szCs w:val="24"/>
          <w:lang w:eastAsia="ru-RU"/>
        </w:rPr>
        <w:t>Темы</w:t>
      </w:r>
      <w:r w:rsidRPr="00B2046B">
        <w:rPr>
          <w:rFonts w:ascii="Times New Roman" w:hAnsi="Times New Roman"/>
          <w:b/>
          <w:color w:val="auto"/>
          <w:sz w:val="24"/>
          <w:szCs w:val="24"/>
          <w:lang w:val="ru-RU" w:eastAsia="ru-RU"/>
        </w:rPr>
        <w:t xml:space="preserve">: </w:t>
      </w:r>
    </w:p>
    <w:p w14:paraId="3C1F8418" w14:textId="77777777" w:rsidR="00853809" w:rsidRPr="00B2046B" w:rsidRDefault="00853809" w:rsidP="00853809">
      <w:pPr>
        <w:pStyle w:val="pj"/>
        <w:numPr>
          <w:ilvl w:val="0"/>
          <w:numId w:val="30"/>
        </w:numPr>
        <w:tabs>
          <w:tab w:val="left" w:pos="284"/>
        </w:tabs>
        <w:ind w:left="0" w:firstLine="0"/>
        <w:rPr>
          <w:rStyle w:val="s0"/>
        </w:rPr>
      </w:pPr>
      <w:r w:rsidRPr="00B2046B">
        <w:rPr>
          <w:rStyle w:val="s0"/>
        </w:rPr>
        <w:t>Концептуальная основа (применение).</w:t>
      </w:r>
    </w:p>
    <w:p w14:paraId="201B564D" w14:textId="77777777" w:rsidR="00853809" w:rsidRPr="00B2046B" w:rsidRDefault="00853809" w:rsidP="00853809">
      <w:pPr>
        <w:pStyle w:val="pj"/>
        <w:numPr>
          <w:ilvl w:val="0"/>
          <w:numId w:val="30"/>
        </w:numPr>
        <w:tabs>
          <w:tab w:val="left" w:pos="284"/>
        </w:tabs>
        <w:ind w:left="0" w:firstLine="0"/>
      </w:pPr>
      <w:bookmarkStart w:id="14" w:name="_Hlk105568782"/>
      <w:r w:rsidRPr="00B2046B">
        <w:rPr>
          <w:rStyle w:val="s0"/>
        </w:rPr>
        <w:t>Гонорары и другие типы вознаграждения</w:t>
      </w:r>
      <w:bookmarkEnd w:id="14"/>
    </w:p>
    <w:p w14:paraId="53CA89AF" w14:textId="77777777" w:rsidR="00853809" w:rsidRPr="00B2046B" w:rsidRDefault="00853809" w:rsidP="00853809">
      <w:pPr>
        <w:spacing w:after="0" w:line="240" w:lineRule="auto"/>
        <w:rPr>
          <w:rFonts w:ascii="Times New Roman" w:hAnsi="Times New Roman" w:cs="Times New Roman"/>
          <w:sz w:val="24"/>
          <w:szCs w:val="24"/>
        </w:rPr>
      </w:pPr>
    </w:p>
    <w:p w14:paraId="1C10E3E1"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Публично практикующий профессиональный бухгалтер гражданин Х, работник компании «ПРОФИ» и член рабочей группы, которая будет выполнять аудиторское задание в компании «Баланс». При заключении соглашения на выполнение аудиторского задания, компания «Баланс» вежливо просит о снижении объема выполняемой работы с целью понижения оплаты за выполняемые услуги, иначе в противном случае компания «Баланс» будет вынуждена отказаться от услуг по выполнению задания.</w:t>
      </w:r>
    </w:p>
    <w:p w14:paraId="4F02F864" w14:textId="77777777" w:rsidR="00853809" w:rsidRPr="00B2046B" w:rsidRDefault="00853809" w:rsidP="00853809">
      <w:pPr>
        <w:spacing w:after="0" w:line="240" w:lineRule="auto"/>
        <w:jc w:val="both"/>
        <w:rPr>
          <w:rFonts w:ascii="Times New Roman" w:hAnsi="Times New Roman" w:cs="Times New Roman"/>
          <w:sz w:val="24"/>
          <w:szCs w:val="24"/>
        </w:rPr>
      </w:pPr>
    </w:p>
    <w:p w14:paraId="4000035F" w14:textId="77777777" w:rsidR="00853809" w:rsidRPr="00B2046B" w:rsidRDefault="00853809" w:rsidP="00853809">
      <w:pPr>
        <w:spacing w:after="0" w:line="240" w:lineRule="auto"/>
        <w:jc w:val="both"/>
        <w:rPr>
          <w:rFonts w:ascii="Times New Roman" w:hAnsi="Times New Roman" w:cs="Times New Roman"/>
          <w:b/>
          <w:sz w:val="24"/>
          <w:szCs w:val="24"/>
        </w:rPr>
      </w:pPr>
      <w:r w:rsidRPr="00B2046B">
        <w:rPr>
          <w:rFonts w:ascii="Times New Roman" w:hAnsi="Times New Roman" w:cs="Times New Roman"/>
          <w:b/>
          <w:sz w:val="24"/>
          <w:szCs w:val="24"/>
        </w:rPr>
        <w:t>Задание:</w:t>
      </w:r>
    </w:p>
    <w:p w14:paraId="5B8E34B1" w14:textId="77777777" w:rsidR="00853809" w:rsidRPr="00B2046B" w:rsidRDefault="00853809" w:rsidP="00853809">
      <w:pPr>
        <w:numPr>
          <w:ilvl w:val="0"/>
          <w:numId w:val="29"/>
        </w:numPr>
        <w:tabs>
          <w:tab w:val="left" w:pos="426"/>
        </w:tabs>
        <w:spacing w:after="0" w:line="240" w:lineRule="auto"/>
        <w:ind w:left="0" w:firstLine="0"/>
        <w:jc w:val="both"/>
        <w:rPr>
          <w:rFonts w:ascii="Times New Roman" w:hAnsi="Times New Roman" w:cs="Times New Roman"/>
          <w:sz w:val="24"/>
          <w:szCs w:val="24"/>
        </w:rPr>
      </w:pPr>
      <w:r w:rsidRPr="00B2046B">
        <w:rPr>
          <w:rFonts w:ascii="Times New Roman" w:hAnsi="Times New Roman" w:cs="Times New Roman"/>
          <w:sz w:val="24"/>
          <w:szCs w:val="24"/>
        </w:rPr>
        <w:t xml:space="preserve">Проанализируйте ситуацию. Дайте определение, что такое «аудиторское задание» и кто такой «действующий бухгалтер». </w:t>
      </w:r>
    </w:p>
    <w:p w14:paraId="79885AB1" w14:textId="77777777" w:rsidR="00853809" w:rsidRPr="00B2046B" w:rsidRDefault="00853809" w:rsidP="00853809">
      <w:pPr>
        <w:numPr>
          <w:ilvl w:val="0"/>
          <w:numId w:val="29"/>
        </w:numPr>
        <w:tabs>
          <w:tab w:val="left" w:pos="426"/>
        </w:tabs>
        <w:spacing w:after="0" w:line="240" w:lineRule="auto"/>
        <w:ind w:left="0" w:firstLine="0"/>
        <w:jc w:val="both"/>
        <w:rPr>
          <w:rFonts w:ascii="Times New Roman" w:hAnsi="Times New Roman" w:cs="Times New Roman"/>
          <w:sz w:val="24"/>
          <w:szCs w:val="24"/>
        </w:rPr>
      </w:pPr>
      <w:r w:rsidRPr="00B2046B">
        <w:rPr>
          <w:rFonts w:ascii="Times New Roman" w:hAnsi="Times New Roman" w:cs="Times New Roman"/>
          <w:sz w:val="24"/>
          <w:szCs w:val="24"/>
        </w:rPr>
        <w:t>Определите какая возникает угроза в данной ситуации. Опишите два обстоятельства, которые создают эту угрозу.</w:t>
      </w:r>
    </w:p>
    <w:p w14:paraId="7F0C23D2" w14:textId="77777777" w:rsidR="00853809" w:rsidRPr="00B2046B" w:rsidRDefault="00853809" w:rsidP="00853809">
      <w:pPr>
        <w:numPr>
          <w:ilvl w:val="0"/>
          <w:numId w:val="29"/>
        </w:numPr>
        <w:tabs>
          <w:tab w:val="left" w:pos="426"/>
        </w:tabs>
        <w:spacing w:after="0" w:line="240" w:lineRule="auto"/>
        <w:ind w:left="0" w:firstLine="0"/>
        <w:jc w:val="both"/>
        <w:rPr>
          <w:rFonts w:ascii="Times New Roman" w:hAnsi="Times New Roman" w:cs="Times New Roman"/>
          <w:sz w:val="24"/>
          <w:szCs w:val="24"/>
        </w:rPr>
      </w:pPr>
      <w:r w:rsidRPr="00B2046B">
        <w:rPr>
          <w:rFonts w:ascii="Times New Roman" w:hAnsi="Times New Roman" w:cs="Times New Roman"/>
          <w:sz w:val="24"/>
          <w:szCs w:val="24"/>
        </w:rPr>
        <w:t>Укажите, что такое «меры предосторожности» и на какие категории они делятся.</w:t>
      </w:r>
    </w:p>
    <w:p w14:paraId="0FC7224F" w14:textId="77777777" w:rsidR="00853809" w:rsidRPr="00B2046B" w:rsidRDefault="00853809" w:rsidP="00853809">
      <w:pPr>
        <w:spacing w:after="0" w:line="240" w:lineRule="auto"/>
        <w:jc w:val="both"/>
        <w:rPr>
          <w:rFonts w:ascii="Times New Roman" w:hAnsi="Times New Roman" w:cs="Times New Roman"/>
          <w:sz w:val="24"/>
          <w:szCs w:val="24"/>
        </w:rPr>
      </w:pPr>
    </w:p>
    <w:p w14:paraId="657BDD48" w14:textId="77777777" w:rsidR="00853809" w:rsidRPr="00B2046B" w:rsidRDefault="00853809" w:rsidP="00853809">
      <w:pPr>
        <w:pStyle w:val="1"/>
        <w:spacing w:before="0" w:line="240" w:lineRule="auto"/>
        <w:jc w:val="both"/>
        <w:rPr>
          <w:rFonts w:ascii="Times New Roman" w:hAnsi="Times New Roman"/>
          <w:b/>
          <w:color w:val="auto"/>
          <w:sz w:val="24"/>
          <w:szCs w:val="24"/>
          <w:u w:val="single"/>
          <w:lang w:eastAsia="ru-RU"/>
        </w:rPr>
      </w:pPr>
      <w:bookmarkStart w:id="15" w:name="_Toc102727163"/>
      <w:bookmarkStart w:id="16" w:name="_Toc103333411"/>
      <w:r w:rsidRPr="00B2046B">
        <w:rPr>
          <w:rFonts w:ascii="Times New Roman" w:hAnsi="Times New Roman"/>
          <w:b/>
          <w:color w:val="auto"/>
          <w:sz w:val="24"/>
          <w:szCs w:val="24"/>
          <w:u w:val="single"/>
          <w:lang w:eastAsia="ru-RU"/>
        </w:rPr>
        <w:t>Решение Задачи 4</w:t>
      </w:r>
      <w:r w:rsidRPr="00B2046B">
        <w:rPr>
          <w:rFonts w:ascii="Times New Roman" w:hAnsi="Times New Roman"/>
          <w:b/>
          <w:color w:val="auto"/>
          <w:sz w:val="24"/>
          <w:szCs w:val="24"/>
          <w:u w:val="single"/>
          <w:lang w:val="ru-RU" w:eastAsia="ru-RU"/>
        </w:rPr>
        <w:t xml:space="preserve"> </w:t>
      </w:r>
      <w:r w:rsidRPr="00B2046B">
        <w:rPr>
          <w:rFonts w:ascii="Times New Roman" w:hAnsi="Times New Roman"/>
          <w:b/>
          <w:color w:val="auto"/>
          <w:sz w:val="24"/>
          <w:szCs w:val="24"/>
          <w:u w:val="single"/>
          <w:lang w:eastAsia="en-US"/>
        </w:rPr>
        <w:t>(20 баллов)</w:t>
      </w:r>
      <w:r w:rsidRPr="00B2046B">
        <w:rPr>
          <w:rFonts w:ascii="Times New Roman" w:hAnsi="Times New Roman"/>
          <w:b/>
          <w:color w:val="auto"/>
          <w:sz w:val="24"/>
          <w:szCs w:val="24"/>
          <w:u w:val="single"/>
          <w:lang w:eastAsia="ru-RU"/>
        </w:rPr>
        <w:t>:</w:t>
      </w:r>
      <w:bookmarkEnd w:id="15"/>
      <w:bookmarkEnd w:id="16"/>
    </w:p>
    <w:p w14:paraId="5BE4EFEB"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b/>
          <w:sz w:val="24"/>
          <w:szCs w:val="24"/>
        </w:rPr>
        <w:t>1. Аудиторское задание</w:t>
      </w:r>
      <w:r w:rsidRPr="00B2046B">
        <w:rPr>
          <w:rFonts w:ascii="Times New Roman" w:hAnsi="Times New Roman" w:cs="Times New Roman"/>
          <w:sz w:val="24"/>
          <w:szCs w:val="24"/>
        </w:rPr>
        <w:t xml:space="preserve"> - приемлемое задание на подтверждение достоверности информации, при выполнении которого публично практикующий профессиональный бухгалтер выражает мнение о том, что финансовая отчетность во всех существенных отношениях подготовлена в соответствии с применяемыми принципам финансовой отчетности (либо обеспечивает объективное и достоверное представление информации, либо во всех существенных отношениях представлена объективно, в соответствии с применяемыми принципам финансовой отчетности), проверка проводилась в соответствии с Международными стандартами аудита. </w:t>
      </w:r>
    </w:p>
    <w:p w14:paraId="78D4DF43"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b/>
          <w:sz w:val="24"/>
          <w:szCs w:val="24"/>
        </w:rPr>
        <w:t>Действующий бухгалтер</w:t>
      </w:r>
      <w:r w:rsidRPr="00B2046B">
        <w:rPr>
          <w:rFonts w:ascii="Times New Roman" w:hAnsi="Times New Roman" w:cs="Times New Roman"/>
          <w:sz w:val="24"/>
          <w:szCs w:val="24"/>
        </w:rPr>
        <w:t xml:space="preserve"> - публично практикующий профессиональный бухгалтер, в настоящее время задействованный в аудиторском задании или оказывающий заказчику услуги по бухгалтерскому учету, налогообложению, консалтингу или подобные профессиональные услуги.</w:t>
      </w:r>
    </w:p>
    <w:p w14:paraId="198605D4" w14:textId="77777777" w:rsidR="00853809" w:rsidRPr="00B2046B" w:rsidRDefault="00853809" w:rsidP="00853809">
      <w:pPr>
        <w:shd w:val="clear" w:color="auto" w:fill="FFFFFF"/>
        <w:spacing w:after="0" w:line="240" w:lineRule="auto"/>
        <w:jc w:val="both"/>
        <w:rPr>
          <w:rFonts w:ascii="Times New Roman" w:hAnsi="Times New Roman" w:cs="Times New Roman"/>
          <w:sz w:val="24"/>
          <w:szCs w:val="24"/>
        </w:rPr>
      </w:pPr>
      <w:r w:rsidRPr="00B2046B">
        <w:rPr>
          <w:rFonts w:ascii="Times New Roman" w:hAnsi="Times New Roman" w:cs="Times New Roman"/>
          <w:b/>
          <w:sz w:val="24"/>
          <w:szCs w:val="24"/>
        </w:rPr>
        <w:t>2.</w:t>
      </w:r>
      <w:r w:rsidRPr="00B2046B">
        <w:rPr>
          <w:rFonts w:ascii="Times New Roman" w:hAnsi="Times New Roman" w:cs="Times New Roman"/>
          <w:sz w:val="24"/>
          <w:szCs w:val="24"/>
        </w:rPr>
        <w:t xml:space="preserve"> 100.12 Угрозы относятся к одной или нескольким из следующих категорий: </w:t>
      </w:r>
    </w:p>
    <w:p w14:paraId="459A4C7D" w14:textId="77777777" w:rsidR="00853809" w:rsidRPr="00B2046B" w:rsidRDefault="00853809" w:rsidP="00853809">
      <w:pPr>
        <w:shd w:val="clear" w:color="auto" w:fill="FFFFFF"/>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lastRenderedPageBreak/>
        <w:t xml:space="preserve">(e) </w:t>
      </w:r>
      <w:r w:rsidRPr="00B2046B">
        <w:rPr>
          <w:rFonts w:ascii="Times New Roman" w:hAnsi="Times New Roman" w:cs="Times New Roman"/>
          <w:b/>
          <w:sz w:val="24"/>
          <w:szCs w:val="24"/>
        </w:rPr>
        <w:t>угроза шантажа</w:t>
      </w:r>
      <w:r w:rsidRPr="00B2046B">
        <w:rPr>
          <w:rFonts w:ascii="Times New Roman" w:hAnsi="Times New Roman" w:cs="Times New Roman"/>
          <w:sz w:val="24"/>
          <w:szCs w:val="24"/>
        </w:rPr>
        <w:t xml:space="preserve"> – угроза того, что профессиональный бухгалтер не сможет действовать объективно в результате фактического или мнимого давления, включая попытки оказать на профессионального бухгалтера чрезмерное влияние. </w:t>
      </w:r>
    </w:p>
    <w:p w14:paraId="4B753346"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200.8 Примеры обстоятельств, которые создают угрозы шантажа публично практикующего профессионального бухгалтера, включают: </w:t>
      </w:r>
    </w:p>
    <w:p w14:paraId="6A3CD26E"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sym w:font="Symbol" w:char="F0B7"/>
      </w:r>
      <w:r w:rsidRPr="00B2046B">
        <w:rPr>
          <w:rFonts w:ascii="Times New Roman" w:hAnsi="Times New Roman" w:cs="Times New Roman"/>
          <w:sz w:val="24"/>
          <w:szCs w:val="24"/>
        </w:rPr>
        <w:t xml:space="preserve">  фирме угрожают отказом от услуг по выполнению задания; </w:t>
      </w:r>
    </w:p>
    <w:p w14:paraId="3A61A32C" w14:textId="77777777" w:rsidR="00853809" w:rsidRPr="00B2046B" w:rsidRDefault="00853809" w:rsidP="00853809">
      <w:pPr>
        <w:pStyle w:val="a3"/>
        <w:numPr>
          <w:ilvl w:val="0"/>
          <w:numId w:val="28"/>
        </w:numPr>
        <w:tabs>
          <w:tab w:val="left" w:pos="284"/>
        </w:tabs>
        <w:spacing w:after="0" w:line="240" w:lineRule="auto"/>
        <w:ind w:left="0" w:firstLine="0"/>
        <w:jc w:val="both"/>
        <w:rPr>
          <w:rFonts w:ascii="Times New Roman" w:hAnsi="Times New Roman"/>
          <w:sz w:val="24"/>
          <w:szCs w:val="24"/>
        </w:rPr>
      </w:pPr>
      <w:r w:rsidRPr="00B2046B">
        <w:rPr>
          <w:rFonts w:ascii="Times New Roman" w:hAnsi="Times New Roman"/>
          <w:sz w:val="24"/>
          <w:szCs w:val="24"/>
        </w:rPr>
        <w:t>на фирму оказывается давление уменьшить объем необходимой работы с целью снижения оплаты;</w:t>
      </w:r>
    </w:p>
    <w:p w14:paraId="4EBDA753"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b/>
          <w:sz w:val="24"/>
          <w:szCs w:val="24"/>
        </w:rPr>
        <w:t>3.</w:t>
      </w:r>
      <w:r w:rsidRPr="00B2046B">
        <w:rPr>
          <w:rFonts w:ascii="Times New Roman" w:hAnsi="Times New Roman" w:cs="Times New Roman"/>
          <w:sz w:val="24"/>
          <w:szCs w:val="24"/>
        </w:rPr>
        <w:t xml:space="preserve"> 100.13 </w:t>
      </w:r>
      <w:r w:rsidRPr="00B2046B">
        <w:rPr>
          <w:rFonts w:ascii="Times New Roman" w:hAnsi="Times New Roman" w:cs="Times New Roman"/>
          <w:b/>
          <w:sz w:val="24"/>
          <w:szCs w:val="24"/>
        </w:rPr>
        <w:t>Меры предосторожности</w:t>
      </w:r>
      <w:r w:rsidRPr="00B2046B">
        <w:rPr>
          <w:rFonts w:ascii="Times New Roman" w:hAnsi="Times New Roman" w:cs="Times New Roman"/>
          <w:sz w:val="24"/>
          <w:szCs w:val="24"/>
        </w:rPr>
        <w:t xml:space="preserve"> – это действия или иные меры, которые могут устранить угрозы или снизить их до приемлемого уровня. </w:t>
      </w:r>
    </w:p>
    <w:p w14:paraId="5CC8FAE9"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Такие меры разделяются на две большие категории: </w:t>
      </w:r>
    </w:p>
    <w:p w14:paraId="254E9BBB"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 xml:space="preserve">(a) меры предосторожности, созданные профессиональной деятельностью, законодательством или нормативно-правовым регулированием; и </w:t>
      </w:r>
    </w:p>
    <w:p w14:paraId="53B91BAA" w14:textId="77777777" w:rsidR="00853809" w:rsidRPr="00B2046B" w:rsidRDefault="00853809" w:rsidP="00853809">
      <w:pPr>
        <w:spacing w:after="0" w:line="240" w:lineRule="auto"/>
        <w:jc w:val="both"/>
        <w:rPr>
          <w:rFonts w:ascii="Times New Roman" w:hAnsi="Times New Roman" w:cs="Times New Roman"/>
          <w:sz w:val="24"/>
          <w:szCs w:val="24"/>
        </w:rPr>
      </w:pPr>
      <w:r w:rsidRPr="00B2046B">
        <w:rPr>
          <w:rFonts w:ascii="Times New Roman" w:hAnsi="Times New Roman" w:cs="Times New Roman"/>
          <w:sz w:val="24"/>
          <w:szCs w:val="24"/>
        </w:rPr>
        <w:t>(b) меры предосторожности в рабочей среде.</w:t>
      </w:r>
    </w:p>
    <w:p w14:paraId="7F673493" w14:textId="77777777" w:rsidR="00853809" w:rsidRDefault="00853809" w:rsidP="00853809">
      <w:pPr>
        <w:spacing w:after="0" w:line="240" w:lineRule="auto"/>
        <w:rPr>
          <w:rFonts w:ascii="Times New Roman" w:hAnsi="Times New Roman" w:cs="Times New Roman"/>
          <w:sz w:val="24"/>
          <w:szCs w:val="24"/>
        </w:rPr>
      </w:pPr>
    </w:p>
    <w:p w14:paraId="64A8A1F5" w14:textId="77777777" w:rsidR="007303E2" w:rsidRDefault="007303E2"/>
    <w:sectPr w:rsidR="0073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8F0"/>
    <w:multiLevelType w:val="hybridMultilevel"/>
    <w:tmpl w:val="ABBCFD92"/>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7E8B"/>
    <w:multiLevelType w:val="hybridMultilevel"/>
    <w:tmpl w:val="EE641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8E08A5"/>
    <w:multiLevelType w:val="hybridMultilevel"/>
    <w:tmpl w:val="B956CCCC"/>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D5A1D"/>
    <w:multiLevelType w:val="multilevel"/>
    <w:tmpl w:val="955EE1C6"/>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674676"/>
    <w:multiLevelType w:val="hybridMultilevel"/>
    <w:tmpl w:val="D7906E4E"/>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B1937"/>
    <w:multiLevelType w:val="hybridMultilevel"/>
    <w:tmpl w:val="FD8CAF0E"/>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E10BB"/>
    <w:multiLevelType w:val="hybridMultilevel"/>
    <w:tmpl w:val="596E510C"/>
    <w:lvl w:ilvl="0" w:tplc="9028EA66">
      <w:start w:val="1"/>
      <w:numFmt w:val="russianLower"/>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E3D0C"/>
    <w:multiLevelType w:val="multilevel"/>
    <w:tmpl w:val="9AF2C748"/>
    <w:lvl w:ilvl="0">
      <w:start w:val="1"/>
      <w:numFmt w:val="russianLower"/>
      <w:lvlText w:val="%1)"/>
      <w:lvlJc w:val="left"/>
      <w:pPr>
        <w:ind w:left="360" w:hanging="360"/>
      </w:pPr>
      <w:rPr>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536BC1"/>
    <w:multiLevelType w:val="hybridMultilevel"/>
    <w:tmpl w:val="459012EA"/>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E979B4"/>
    <w:multiLevelType w:val="hybridMultilevel"/>
    <w:tmpl w:val="9FAE3F3E"/>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C393A"/>
    <w:multiLevelType w:val="hybridMultilevel"/>
    <w:tmpl w:val="6604FC6A"/>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C479E"/>
    <w:multiLevelType w:val="hybridMultilevel"/>
    <w:tmpl w:val="9BB6379E"/>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6480D"/>
    <w:multiLevelType w:val="hybridMultilevel"/>
    <w:tmpl w:val="E146F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896AF5"/>
    <w:multiLevelType w:val="hybridMultilevel"/>
    <w:tmpl w:val="F70072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556003"/>
    <w:multiLevelType w:val="hybridMultilevel"/>
    <w:tmpl w:val="94DA03F6"/>
    <w:lvl w:ilvl="0" w:tplc="EC762E50">
      <w:start w:val="1"/>
      <w:numFmt w:val="decimal"/>
      <w:lvlText w:val="%1."/>
      <w:lvlJc w:val="left"/>
      <w:pPr>
        <w:ind w:left="928" w:hanging="360"/>
      </w:pPr>
      <w:rPr>
        <w:rFonts w:hint="default"/>
        <w:i w:val="0"/>
        <w:color w:val="auto"/>
      </w:rPr>
    </w:lvl>
    <w:lvl w:ilvl="1" w:tplc="02EC64B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A966B1"/>
    <w:multiLevelType w:val="multilevel"/>
    <w:tmpl w:val="04EEA25E"/>
    <w:lvl w:ilvl="0">
      <w:start w:val="1"/>
      <w:numFmt w:val="russianLower"/>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1C2689"/>
    <w:multiLevelType w:val="hybridMultilevel"/>
    <w:tmpl w:val="1EFE54AE"/>
    <w:lvl w:ilvl="0" w:tplc="EE8C338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AC1EB7"/>
    <w:multiLevelType w:val="hybridMultilevel"/>
    <w:tmpl w:val="F796EF16"/>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DA0008"/>
    <w:multiLevelType w:val="hybridMultilevel"/>
    <w:tmpl w:val="D3A608EC"/>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A767E0"/>
    <w:multiLevelType w:val="hybridMultilevel"/>
    <w:tmpl w:val="6DF23988"/>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1A14FF"/>
    <w:multiLevelType w:val="hybridMultilevel"/>
    <w:tmpl w:val="42CCF834"/>
    <w:lvl w:ilvl="0" w:tplc="F932B344">
      <w:start w:val="1"/>
      <w:numFmt w:val="decimal"/>
      <w:lvlText w:val="%1)"/>
      <w:lvlJc w:val="left"/>
      <w:pPr>
        <w:ind w:left="1288" w:hanging="360"/>
      </w:pPr>
      <w:rPr>
        <w:sz w:val="24"/>
        <w:szCs w:val="24"/>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1" w15:restartNumberingAfterBreak="0">
    <w:nsid w:val="4E001470"/>
    <w:multiLevelType w:val="hybridMultilevel"/>
    <w:tmpl w:val="8398E2DC"/>
    <w:lvl w:ilvl="0" w:tplc="E7D44E8C">
      <w:start w:val="1"/>
      <w:numFmt w:val="russianLower"/>
      <w:lvlText w:val="%1)"/>
      <w:lvlJc w:val="left"/>
      <w:pPr>
        <w:ind w:left="786" w:hanging="360"/>
      </w:pPr>
      <w:rPr>
        <w:rFonts w:cs="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0C7D44"/>
    <w:multiLevelType w:val="hybridMultilevel"/>
    <w:tmpl w:val="CC9C0E22"/>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310407"/>
    <w:multiLevelType w:val="hybridMultilevel"/>
    <w:tmpl w:val="74684C96"/>
    <w:lvl w:ilvl="0" w:tplc="E7D44E8C">
      <w:start w:val="1"/>
      <w:numFmt w:val="russianLower"/>
      <w:lvlText w:val="%1)"/>
      <w:lvlJc w:val="left"/>
      <w:pPr>
        <w:ind w:left="786" w:hanging="360"/>
      </w:pPr>
      <w:rPr>
        <w:rFonts w:cs="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C02DA5"/>
    <w:multiLevelType w:val="hybridMultilevel"/>
    <w:tmpl w:val="9B7C8618"/>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287312"/>
    <w:multiLevelType w:val="hybridMultilevel"/>
    <w:tmpl w:val="8222F442"/>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054C88"/>
    <w:multiLevelType w:val="hybridMultilevel"/>
    <w:tmpl w:val="23A02322"/>
    <w:lvl w:ilvl="0" w:tplc="83224248">
      <w:start w:val="20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2761AA"/>
    <w:multiLevelType w:val="hybridMultilevel"/>
    <w:tmpl w:val="126AB626"/>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DD2325"/>
    <w:multiLevelType w:val="hybridMultilevel"/>
    <w:tmpl w:val="F8A6A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425519"/>
    <w:multiLevelType w:val="hybridMultilevel"/>
    <w:tmpl w:val="EB6E75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7"/>
  </w:num>
  <w:num w:numId="3">
    <w:abstractNumId w:val="15"/>
  </w:num>
  <w:num w:numId="4">
    <w:abstractNumId w:val="22"/>
  </w:num>
  <w:num w:numId="5">
    <w:abstractNumId w:val="6"/>
  </w:num>
  <w:num w:numId="6">
    <w:abstractNumId w:val="5"/>
  </w:num>
  <w:num w:numId="7">
    <w:abstractNumId w:val="9"/>
  </w:num>
  <w:num w:numId="8">
    <w:abstractNumId w:val="8"/>
  </w:num>
  <w:num w:numId="9">
    <w:abstractNumId w:val="25"/>
  </w:num>
  <w:num w:numId="10">
    <w:abstractNumId w:val="27"/>
  </w:num>
  <w:num w:numId="11">
    <w:abstractNumId w:val="24"/>
  </w:num>
  <w:num w:numId="12">
    <w:abstractNumId w:val="17"/>
  </w:num>
  <w:num w:numId="13">
    <w:abstractNumId w:val="23"/>
  </w:num>
  <w:num w:numId="14">
    <w:abstractNumId w:val="18"/>
  </w:num>
  <w:num w:numId="15">
    <w:abstractNumId w:val="0"/>
  </w:num>
  <w:num w:numId="16">
    <w:abstractNumId w:val="10"/>
  </w:num>
  <w:num w:numId="17">
    <w:abstractNumId w:val="4"/>
  </w:num>
  <w:num w:numId="18">
    <w:abstractNumId w:val="2"/>
  </w:num>
  <w:num w:numId="19">
    <w:abstractNumId w:val="11"/>
  </w:num>
  <w:num w:numId="20">
    <w:abstractNumId w:val="19"/>
  </w:num>
  <w:num w:numId="21">
    <w:abstractNumId w:val="21"/>
  </w:num>
  <w:num w:numId="22">
    <w:abstractNumId w:val="3"/>
  </w:num>
  <w:num w:numId="23">
    <w:abstractNumId w:val="29"/>
  </w:num>
  <w:num w:numId="24">
    <w:abstractNumId w:val="12"/>
  </w:num>
  <w:num w:numId="25">
    <w:abstractNumId w:val="13"/>
  </w:num>
  <w:num w:numId="26">
    <w:abstractNumId w:val="28"/>
  </w:num>
  <w:num w:numId="27">
    <w:abstractNumId w:val="16"/>
  </w:num>
  <w:num w:numId="28">
    <w:abstractNumId w:val="26"/>
  </w:num>
  <w:num w:numId="29">
    <w:abstractNumId w:val="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09"/>
    <w:rsid w:val="007303E2"/>
    <w:rsid w:val="00853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6ACF"/>
  <w15:chartTrackingRefBased/>
  <w15:docId w15:val="{42E2548A-778F-4946-A07F-DF5BFA75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809"/>
  </w:style>
  <w:style w:type="paragraph" w:styleId="1">
    <w:name w:val="heading 1"/>
    <w:basedOn w:val="a"/>
    <w:next w:val="a"/>
    <w:link w:val="10"/>
    <w:uiPriority w:val="9"/>
    <w:qFormat/>
    <w:rsid w:val="00853809"/>
    <w:pPr>
      <w:keepNext/>
      <w:keepLines/>
      <w:spacing w:before="240" w:after="0"/>
      <w:outlineLvl w:val="0"/>
    </w:pPr>
    <w:rPr>
      <w:rFonts w:ascii="Calibri Light" w:eastAsia="Times New Roman" w:hAnsi="Calibri Light" w:cs="Times New Roman"/>
      <w:color w:val="2E74B5"/>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3809"/>
    <w:rPr>
      <w:rFonts w:ascii="Calibri Light" w:eastAsia="Times New Roman" w:hAnsi="Calibri Light" w:cs="Times New Roman"/>
      <w:color w:val="2E74B5"/>
      <w:sz w:val="32"/>
      <w:szCs w:val="32"/>
      <w:lang w:val="x-none" w:eastAsia="x-none"/>
    </w:rPr>
  </w:style>
  <w:style w:type="paragraph" w:styleId="a3">
    <w:name w:val="List Paragraph"/>
    <w:basedOn w:val="a"/>
    <w:link w:val="a4"/>
    <w:uiPriority w:val="34"/>
    <w:qFormat/>
    <w:rsid w:val="00853809"/>
    <w:pPr>
      <w:ind w:left="720"/>
      <w:contextualSpacing/>
    </w:pPr>
    <w:rPr>
      <w:rFonts w:ascii="Calibri" w:eastAsia="Calibri" w:hAnsi="Calibri" w:cs="Times New Roman"/>
    </w:rPr>
  </w:style>
  <w:style w:type="character" w:customStyle="1" w:styleId="s0">
    <w:name w:val="s0"/>
    <w:rsid w:val="00853809"/>
    <w:rPr>
      <w:rFonts w:ascii="Times New Roman" w:hAnsi="Times New Roman" w:cs="Times New Roman" w:hint="default"/>
      <w:b w:val="0"/>
      <w:bCs w:val="0"/>
      <w:i w:val="0"/>
      <w:iCs w:val="0"/>
      <w:color w:val="000000"/>
    </w:rPr>
  </w:style>
  <w:style w:type="paragraph" w:customStyle="1" w:styleId="pj">
    <w:name w:val="pj"/>
    <w:basedOn w:val="a"/>
    <w:rsid w:val="00853809"/>
    <w:pPr>
      <w:spacing w:after="0" w:line="240" w:lineRule="auto"/>
      <w:ind w:firstLine="400"/>
      <w:jc w:val="both"/>
    </w:pPr>
    <w:rPr>
      <w:rFonts w:ascii="Times New Roman" w:eastAsia="Times New Roman" w:hAnsi="Times New Roman" w:cs="Times New Roman"/>
      <w:color w:val="000000"/>
      <w:sz w:val="24"/>
      <w:szCs w:val="24"/>
      <w:lang w:eastAsia="ru-RU"/>
    </w:rPr>
  </w:style>
  <w:style w:type="character" w:customStyle="1" w:styleId="a4">
    <w:name w:val="Абзац списка Знак"/>
    <w:link w:val="a3"/>
    <w:uiPriority w:val="34"/>
    <w:locked/>
    <w:rsid w:val="008538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3383</Words>
  <Characters>19286</Characters>
  <Application>Microsoft Office Word</Application>
  <DocSecurity>0</DocSecurity>
  <Lines>160</Lines>
  <Paragraphs>45</Paragraphs>
  <ScaleCrop>false</ScaleCrop>
  <Company/>
  <LinksUpToDate>false</LinksUpToDate>
  <CharactersWithSpaces>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2024-06-25T07:49:00Z</dcterms:created>
  <dcterms:modified xsi:type="dcterms:W3CDTF">2024-06-25T07:50:00Z</dcterms:modified>
</cp:coreProperties>
</file>