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D30C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D32992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Задание № 1 Тесты (20 баллов)</w:t>
      </w:r>
    </w:p>
    <w:p w14:paraId="08616008" w14:textId="77777777" w:rsidR="00D02118" w:rsidRPr="00D32992" w:rsidRDefault="00D02118" w:rsidP="00D02118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</w:p>
    <w:p w14:paraId="64E037ED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142" w:hanging="131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Налоговый режим - это</w:t>
      </w:r>
    </w:p>
    <w:p w14:paraId="08CE7C32" w14:textId="77777777" w:rsidR="00FB5A47" w:rsidRPr="00FB5A47" w:rsidRDefault="00FB5A47" w:rsidP="00FB5A47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законодательно установленный государством режим, при котором в двухстороннем порядке осуществляются обязательные денежные платежи в бюджет, производимые в определенных размерах и носящие безвозвратный и безвозмездный характер;</w:t>
      </w:r>
    </w:p>
    <w:p w14:paraId="747F33F9" w14:textId="77777777" w:rsidR="00FB5A47" w:rsidRPr="00FB5A47" w:rsidRDefault="00FB5A47" w:rsidP="00FB5A47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общепринятый режим, при котором обязательные денежные платежи в бюджет, за исключением случаев, предусмотренных Налоговым кодексом, производятся в определенных размерах и носят возвратный и возмездный характер;</w:t>
      </w:r>
    </w:p>
    <w:p w14:paraId="4EF9BEEF" w14:textId="77777777" w:rsidR="00FB5A47" w:rsidRPr="00FB5A47" w:rsidRDefault="00FB5A47" w:rsidP="00FB5A47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совокупность нормативно-правовых актов, регулирующих уплату налогов и других обязательных платежей в бюджет;</w:t>
      </w:r>
    </w:p>
    <w:p w14:paraId="5E1EAAD1" w14:textId="77777777" w:rsidR="00FB5A47" w:rsidRPr="00FB5A47" w:rsidRDefault="00FB5A47" w:rsidP="00FB5A47">
      <w:pPr>
        <w:widowControl w:val="0"/>
        <w:numPr>
          <w:ilvl w:val="0"/>
          <w:numId w:val="6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u w:val="single"/>
          <w:lang w:eastAsia="ru-RU"/>
        </w:rPr>
        <w:t>совокупность норм налогового законодательства Республики Казахстан, применяемых налогоплательщиком при исчислении всех налоговых обязательств по уплате налогов и платежей в бюджет, установленных Налоговым кодексом</w:t>
      </w:r>
      <w:r w:rsidRPr="00FB5A47">
        <w:rPr>
          <w:rFonts w:ascii="Times New Roman" w:hAnsi="Times New Roman"/>
          <w:sz w:val="24"/>
          <w:szCs w:val="24"/>
          <w:lang w:eastAsia="ru-RU"/>
        </w:rPr>
        <w:t>.</w:t>
      </w:r>
    </w:p>
    <w:p w14:paraId="598C0584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pacing w:val="-3"/>
          <w:sz w:val="24"/>
          <w:szCs w:val="24"/>
          <w:lang w:eastAsia="ru-RU"/>
        </w:rPr>
      </w:pPr>
    </w:p>
    <w:p w14:paraId="6BBC80E0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Налоговая задолженность - это</w:t>
      </w:r>
    </w:p>
    <w:p w14:paraId="39A90F1B" w14:textId="77777777" w:rsidR="00FB5A47" w:rsidRPr="00FB5A47" w:rsidRDefault="00FB5A47" w:rsidP="00FB5A47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сумма недоимки, а также неуплаченные суммы пени и штрафов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25B550DB" w14:textId="77777777" w:rsidR="00FB5A47" w:rsidRPr="00FB5A47" w:rsidRDefault="00FB5A47" w:rsidP="00FB5A47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имущество к взысканию в целях исполнения  налогового обязательства;</w:t>
      </w:r>
    </w:p>
    <w:p w14:paraId="37EBB76D" w14:textId="77777777" w:rsidR="00FB5A47" w:rsidRPr="00FB5A47" w:rsidRDefault="00FB5A47" w:rsidP="00FB5A47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сумма неуплаченных авансовых платежей по налогам;</w:t>
      </w:r>
    </w:p>
    <w:p w14:paraId="68E8B094" w14:textId="77777777" w:rsidR="00FB5A47" w:rsidRPr="00FB5A47" w:rsidRDefault="00FB5A47" w:rsidP="00FB5A47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обязательство налогоплательщика по уплате просроченного платежа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41CB11C1" w14:textId="77777777" w:rsidR="00FB5A47" w:rsidRPr="00FB5A47" w:rsidRDefault="00FB5A47" w:rsidP="00FB5A47">
      <w:pPr>
        <w:widowControl w:val="0"/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674F9D9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Изменение срока исполнения налогового обязательства по уплате налогов и (или) плат производится</w:t>
      </w:r>
    </w:p>
    <w:p w14:paraId="70A1C069" w14:textId="77777777" w:rsidR="00FB5A47" w:rsidRPr="00FB5A47" w:rsidRDefault="00FB5A47" w:rsidP="00FB5A47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под гарантию учредителей</w:t>
      </w:r>
      <w:r w:rsidRPr="00FB5A47">
        <w:rPr>
          <w:rFonts w:ascii="Times New Roman" w:hAnsi="Times New Roman"/>
          <w:sz w:val="24"/>
          <w:szCs w:val="24"/>
          <w:lang w:eastAsia="x-none"/>
        </w:rPr>
        <w:t xml:space="preserve"> и (или) их супругов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; </w:t>
      </w:r>
    </w:p>
    <w:p w14:paraId="085F8066" w14:textId="77777777" w:rsidR="00FB5A47" w:rsidRPr="00FB5A47" w:rsidRDefault="00FB5A47" w:rsidP="00FB5A47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исключительно под гарантию поручителей</w:t>
      </w:r>
      <w:r w:rsidRPr="00FB5A4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-</w:t>
      </w:r>
      <w:r w:rsidRPr="00FB5A4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физических лиц;</w:t>
      </w:r>
    </w:p>
    <w:p w14:paraId="52CD6D18" w14:textId="77777777" w:rsidR="00FB5A47" w:rsidRPr="00FB5A47" w:rsidRDefault="00FB5A47" w:rsidP="00FB5A47">
      <w:pPr>
        <w:widowControl w:val="0"/>
        <w:numPr>
          <w:ilvl w:val="0"/>
          <w:numId w:val="2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под залог имущества налогоплательщика и (или) третьего лица, и (или) под гарантию банка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2DDF19B8" w14:textId="77777777" w:rsidR="00FB5A47" w:rsidRPr="00FB5A47" w:rsidRDefault="00FB5A47" w:rsidP="00FB5A47">
      <w:pPr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под залог имущественных прав налогоплательщика и (или) третьего лица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62EA862D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p w14:paraId="5A2A607C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Налоговая ставка - это</w:t>
      </w:r>
    </w:p>
    <w:p w14:paraId="26C463B8" w14:textId="77777777" w:rsidR="00FB5A47" w:rsidRPr="00FB5A47" w:rsidRDefault="00FB5A47" w:rsidP="00FB5A47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1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стоимостная характеристика объекта налогообложения;</w:t>
      </w:r>
    </w:p>
    <w:p w14:paraId="5732482F" w14:textId="77777777" w:rsidR="00FB5A47" w:rsidRPr="00FB5A47" w:rsidRDefault="00FB5A47" w:rsidP="00FB5A47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pacing w:val="-2"/>
          <w:sz w:val="24"/>
          <w:szCs w:val="24"/>
          <w:lang w:val="x-none" w:eastAsia="x-none"/>
        </w:rPr>
        <w:t>количественная или стоимостная характеристика объекта налогообложения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3F0811B6" w14:textId="77777777" w:rsidR="00FB5A47" w:rsidRPr="00FB5A47" w:rsidRDefault="00FB5A47" w:rsidP="00FB5A47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pacing w:val="-3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величина объекта налогообложения или налоговой базы на единицу налогового обязательства;</w:t>
      </w:r>
    </w:p>
    <w:p w14:paraId="339C3667" w14:textId="77777777" w:rsidR="00FB5A47" w:rsidRPr="00FB5A47" w:rsidRDefault="00FB5A47" w:rsidP="00FB5A47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pacing w:val="-3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 xml:space="preserve">величина </w:t>
      </w:r>
      <w:r w:rsidRPr="00FB5A47">
        <w:rPr>
          <w:rFonts w:ascii="Times New Roman" w:hAnsi="Times New Roman"/>
          <w:bCs/>
          <w:spacing w:val="-2"/>
          <w:sz w:val="24"/>
          <w:szCs w:val="24"/>
          <w:u w:val="single"/>
          <w:lang w:val="x-none" w:eastAsia="x-none"/>
        </w:rPr>
        <w:t xml:space="preserve"> налогового обязательства по исчислению налога и платежа в бюджет на единицу </w:t>
      </w:r>
      <w:r w:rsidRPr="00FB5A47">
        <w:rPr>
          <w:rFonts w:ascii="Times New Roman" w:hAnsi="Times New Roman"/>
          <w:bCs/>
          <w:sz w:val="24"/>
          <w:szCs w:val="24"/>
          <w:u w:val="single"/>
          <w:lang w:val="x-none" w:eastAsia="x-none"/>
        </w:rPr>
        <w:t>измерения объекта налогообложения или налоговой базы</w:t>
      </w:r>
      <w:r w:rsidRPr="00FB5A47">
        <w:rPr>
          <w:rFonts w:ascii="Times New Roman" w:hAnsi="Times New Roman"/>
          <w:bCs/>
          <w:sz w:val="24"/>
          <w:szCs w:val="24"/>
          <w:u w:val="single"/>
          <w:lang w:eastAsia="x-none"/>
        </w:rPr>
        <w:t>.</w:t>
      </w:r>
    </w:p>
    <w:p w14:paraId="0ADFEB9B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4"/>
          <w:szCs w:val="24"/>
          <w:lang w:eastAsia="ru-RU"/>
        </w:rPr>
      </w:pPr>
    </w:p>
    <w:p w14:paraId="4B5E5926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К доходу от списания обязательств не относится размер обязательства,</w:t>
      </w:r>
    </w:p>
    <w:p w14:paraId="7D8ED759" w14:textId="77777777" w:rsidR="00FB5A47" w:rsidRPr="00FB5A47" w:rsidRDefault="00FB5A47" w:rsidP="00FB5A47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исполнение которого кредитор не вправе требовать на основании вступившего в законную силу решения суда;</w:t>
      </w:r>
    </w:p>
    <w:p w14:paraId="6BE87BA6" w14:textId="77777777" w:rsidR="00FB5A47" w:rsidRPr="00FB5A47" w:rsidRDefault="00FB5A47" w:rsidP="00FB5A47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по которому кредитором прекращено требование к налогоплательщику о его исполнении;</w:t>
      </w:r>
    </w:p>
    <w:p w14:paraId="50DC7522" w14:textId="77777777" w:rsidR="00FB5A47" w:rsidRPr="00FB5A47" w:rsidRDefault="00FB5A47" w:rsidP="00FB5A47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по которому в налоговом периоде истек срок исковой давности, установленный Налоговым кодексом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34866D7F" w14:textId="77777777" w:rsidR="00FB5A47" w:rsidRPr="00FB5A47" w:rsidRDefault="00FB5A47" w:rsidP="00FB5A47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при уменьшении его в связи с передачей по договору купли-продажи предприятия как имущественного комплекса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4237A4E" w14:textId="77777777" w:rsidR="00FB5A47" w:rsidRPr="00FB5A47" w:rsidRDefault="00FB5A47" w:rsidP="00FB5A47">
      <w:pPr>
        <w:widowControl w:val="0"/>
        <w:tabs>
          <w:tab w:val="left" w:pos="284"/>
          <w:tab w:val="left" w:pos="426"/>
          <w:tab w:val="left" w:pos="4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017BBA9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Убытки от реализации фиксированных активов 1 группы</w:t>
      </w:r>
    </w:p>
    <w:p w14:paraId="2986F426" w14:textId="77777777" w:rsidR="00FB5A47" w:rsidRPr="00FB5A47" w:rsidRDefault="00FB5A47" w:rsidP="00FB5A47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переносятся на последующие десять лет включительно для погашения за счет доходов от выбытия фиксированных активов 1 группы данных налоговых периодов;</w:t>
      </w:r>
    </w:p>
    <w:p w14:paraId="1215DAD7" w14:textId="77777777" w:rsidR="000E4634" w:rsidRDefault="000E4634" w:rsidP="00FB5A47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0E4634">
        <w:rPr>
          <w:rFonts w:ascii="Times New Roman" w:hAnsi="Times New Roman"/>
          <w:sz w:val="24"/>
          <w:szCs w:val="24"/>
          <w:u w:val="single"/>
          <w:lang w:val="x-none" w:eastAsia="x-none"/>
        </w:rPr>
        <w:t>переносятся на последующие десять лет включительно для погашения за счет налогооблагаемого дохода данных налоговых периодов;</w:t>
      </w:r>
    </w:p>
    <w:p w14:paraId="785EC61D" w14:textId="33234883" w:rsidR="00FB5A47" w:rsidRPr="00FB5A47" w:rsidRDefault="000E4634" w:rsidP="00FB5A47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0E4634">
        <w:rPr>
          <w:rFonts w:ascii="Times New Roman" w:hAnsi="Times New Roman"/>
          <w:bCs/>
          <w:sz w:val="24"/>
          <w:szCs w:val="24"/>
          <w:lang w:val="x-none" w:eastAsia="x-none"/>
        </w:rPr>
        <w:t>переносятся на последующие три года включительно</w:t>
      </w:r>
      <w:r w:rsidR="00FB5A47"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66E334C1" w14:textId="77777777" w:rsidR="00FB5A47" w:rsidRPr="00FB5A47" w:rsidRDefault="00FB5A47" w:rsidP="00FB5A47">
      <w:pPr>
        <w:widowControl w:val="0"/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не подлежат переносу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356BB172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F833A60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Авансовые платежи по корпоративному подоходному налогу до сдачи Декларации по корпоративному подоходному налогу исчисляются в размере</w:t>
      </w:r>
    </w:p>
    <w:p w14:paraId="68637E84" w14:textId="77777777" w:rsidR="00FB5A47" w:rsidRPr="00FB5A47" w:rsidRDefault="00FB5A47" w:rsidP="00FB5A47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фактически исчисленных за период, предшествующий предыдущему налоговому периоду среднемесячных авансовых платежей;</w:t>
      </w:r>
    </w:p>
    <w:p w14:paraId="4BF981B8" w14:textId="77777777" w:rsidR="00FB5A47" w:rsidRPr="00FB5A47" w:rsidRDefault="00FB5A47" w:rsidP="00FB5A47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фактически уплаченных (в пределах и не менее начисленных) авансовых платежей за первый квартал предыдущего налогового периода;</w:t>
      </w:r>
    </w:p>
    <w:p w14:paraId="3DF23BAC" w14:textId="77777777" w:rsidR="00FB5A47" w:rsidRPr="00FB5A47" w:rsidRDefault="00FB5A47" w:rsidP="00FB5A47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lastRenderedPageBreak/>
        <w:t>одной четвертой от общей суммы авансовых платежей, исчисленной в расчетах сумм авансовых платежей за предыдущий налоговый период</w:t>
      </w:r>
      <w:r w:rsidRPr="00FB5A47">
        <w:rPr>
          <w:rFonts w:ascii="Times New Roman" w:hAnsi="Times New Roman"/>
          <w:sz w:val="24"/>
          <w:szCs w:val="24"/>
          <w:u w:val="single"/>
          <w:lang w:eastAsia="x-none"/>
        </w:rPr>
        <w:t>;</w:t>
      </w:r>
    </w:p>
    <w:p w14:paraId="10E8086F" w14:textId="77777777" w:rsidR="00FB5A47" w:rsidRPr="00FB5A47" w:rsidRDefault="00FB5A47" w:rsidP="00FB5A47">
      <w:pPr>
        <w:widowControl w:val="0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одной четвертой фактически уплаченных за предыдущий налоговый период среднемесячных авансовых платежей.</w:t>
      </w:r>
    </w:p>
    <w:p w14:paraId="309840B9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5BF7CE19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Доход работника относится к</w:t>
      </w:r>
    </w:p>
    <w:p w14:paraId="4CAA8D91" w14:textId="77777777" w:rsidR="00FB5A47" w:rsidRPr="00FB5A47" w:rsidRDefault="00FB5A47" w:rsidP="00FB5A47">
      <w:pPr>
        <w:widowControl w:val="0"/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доходам, подлежащим налогообложению у источника выплаты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; </w:t>
      </w:r>
    </w:p>
    <w:p w14:paraId="4605D083" w14:textId="77777777" w:rsidR="00FB5A47" w:rsidRPr="00FB5A47" w:rsidRDefault="00FB5A47" w:rsidP="00FB5A47">
      <w:pPr>
        <w:widowControl w:val="0"/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доходам, подлежащим налогообложению физическим лицом самостоятельно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681D0D73" w14:textId="77777777" w:rsidR="00FB5A47" w:rsidRPr="00FB5A47" w:rsidRDefault="00FB5A47" w:rsidP="00FB5A47">
      <w:pPr>
        <w:widowControl w:val="0"/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доходам, не подлежащим налогообложению у источника выплаты; </w:t>
      </w:r>
    </w:p>
    <w:p w14:paraId="3D99E924" w14:textId="77777777" w:rsidR="00FB5A47" w:rsidRPr="00FB5A47" w:rsidRDefault="00FB5A47" w:rsidP="00FB5A47">
      <w:pPr>
        <w:widowControl w:val="0"/>
        <w:numPr>
          <w:ilvl w:val="0"/>
          <w:numId w:val="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доходам от прироста стоимости при реализации земельного участка, находящегося на праве собственности менее года с даты регистрации.</w:t>
      </w:r>
    </w:p>
    <w:p w14:paraId="5491E74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C62DA38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Подоходный налог, удержанный у источника выплаты по начисленным, но не выплаченным суммам дохода юридического лица-нерезидента при отнесении их на вычеты, подлежит перечислению налоговым агентом в бюджет не позднее</w:t>
      </w:r>
    </w:p>
    <w:p w14:paraId="775A9C76" w14:textId="77777777" w:rsidR="00FB5A47" w:rsidRPr="00FB5A47" w:rsidRDefault="00FB5A47" w:rsidP="00FB5A47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10 календарных дней после окончания квартала, в котором  произведено начисление дохода нерезиденту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6A316076" w14:textId="77777777" w:rsidR="00FB5A47" w:rsidRPr="00FB5A47" w:rsidRDefault="00FB5A47" w:rsidP="00FB5A47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10 календарных дней после срока, установленного для сдачи декларации по корпоративному подоходному налогу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034E89FA" w14:textId="77777777" w:rsidR="00FB5A47" w:rsidRPr="00FB5A47" w:rsidRDefault="00FB5A47" w:rsidP="00FB5A47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25 рабочих дней после окончания месяца, в котором произведено начисление дохода нерезиденту;</w:t>
      </w:r>
    </w:p>
    <w:p w14:paraId="77100001" w14:textId="77777777" w:rsidR="00FB5A47" w:rsidRPr="00FB5A47" w:rsidRDefault="00FB5A47" w:rsidP="00FB5A47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25 календарных дней после окончания месяца, в котором  произведено начисление дохода нерезиденту.</w:t>
      </w:r>
    </w:p>
    <w:p w14:paraId="3BDD0B72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0CE02B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В отчетном периоде налог на добавленную стоимость по приобретенным товарам, работам, услугам на территории Республики Казахстан составила 460 000 тенге. </w:t>
      </w:r>
      <w:r w:rsidRPr="00FB5A47">
        <w:rPr>
          <w:rFonts w:ascii="Times New Roman" w:hAnsi="Times New Roman"/>
          <w:b/>
          <w:sz w:val="24"/>
          <w:szCs w:val="24"/>
          <w:lang w:eastAsia="x-none"/>
        </w:rPr>
        <w:t>Н</w:t>
      </w:r>
      <w:proofErr w:type="spellStart"/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алог</w:t>
      </w:r>
      <w:proofErr w:type="spellEnd"/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на добавленную стоимость по приобретенным легковым автомобилям для использования в качестве основного средства составил 200 000 тенге. Сумма налог</w:t>
      </w:r>
      <w:r w:rsidRPr="00FB5A47">
        <w:rPr>
          <w:rFonts w:ascii="Times New Roman" w:hAnsi="Times New Roman"/>
          <w:b/>
          <w:sz w:val="24"/>
          <w:szCs w:val="24"/>
          <w:lang w:eastAsia="x-none"/>
        </w:rPr>
        <w:t>а</w:t>
      </w: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на добавленную стоимость по приобретениям в отчетном периоде составит: </w:t>
      </w:r>
    </w:p>
    <w:p w14:paraId="4B009D99" w14:textId="77777777" w:rsidR="00FB5A47" w:rsidRPr="00FB5A47" w:rsidRDefault="00FB5A47" w:rsidP="00FB5A47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660 000 тенге;</w:t>
      </w:r>
    </w:p>
    <w:p w14:paraId="71AAD776" w14:textId="77777777" w:rsidR="00FB5A47" w:rsidRPr="00FB5A47" w:rsidRDefault="00FB5A47" w:rsidP="00FB5A47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460 000 тенге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4218C4C0" w14:textId="77777777" w:rsidR="00FB5A47" w:rsidRPr="00FB5A47" w:rsidRDefault="00FB5A47" w:rsidP="00FB5A47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200 тыс. тенге;</w:t>
      </w:r>
    </w:p>
    <w:p w14:paraId="4B40CF65" w14:textId="77777777" w:rsidR="00FB5A47" w:rsidRPr="00FB5A47" w:rsidRDefault="00FB5A47" w:rsidP="00FB5A47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260 000 тенге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106120C6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32FF8D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В случае экспорта товаров с территории Республики Казахстан на территорию другого государства-члена Евразийского экономического союза счет-фактура выписывается </w:t>
      </w:r>
    </w:p>
    <w:p w14:paraId="3482CA32" w14:textId="77777777" w:rsidR="00FB5A47" w:rsidRPr="00FB5A47" w:rsidRDefault="00FB5A47" w:rsidP="00FB5A47">
      <w:pPr>
        <w:widowControl w:val="0"/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не позднее даты пересечения границы таможенной территории Евразийского экономического союза;</w:t>
      </w:r>
    </w:p>
    <w:p w14:paraId="1893B150" w14:textId="77777777" w:rsidR="00FB5A47" w:rsidRPr="00FB5A47" w:rsidRDefault="00FB5A47" w:rsidP="00FB5A47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не позднее </w:t>
      </w:r>
      <w:r w:rsidRPr="00FB5A47">
        <w:rPr>
          <w:rFonts w:ascii="Times New Roman" w:hAnsi="Times New Roman"/>
          <w:bCs/>
          <w:sz w:val="24"/>
          <w:szCs w:val="24"/>
          <w:lang w:val="x-none" w:eastAsia="x-none"/>
        </w:rPr>
        <w:t>15  календарных дней после даты совершения оборота по реализации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75061909" w14:textId="77777777" w:rsidR="00FB5A47" w:rsidRPr="00FB5A47" w:rsidRDefault="00FB5A47" w:rsidP="00FB5A47">
      <w:pPr>
        <w:widowControl w:val="0"/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не позднее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FB5A47">
        <w:rPr>
          <w:rFonts w:ascii="Times New Roman" w:hAnsi="Times New Roman"/>
          <w:bCs/>
          <w:sz w:val="24"/>
          <w:szCs w:val="24"/>
          <w:u w:val="single"/>
          <w:lang w:val="x-none" w:eastAsia="x-none"/>
        </w:rPr>
        <w:t>20 календарных дней после даты совершения оборота по реализации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05FB5959" w14:textId="77777777" w:rsidR="00FB5A47" w:rsidRPr="00FB5A47" w:rsidRDefault="00FB5A47" w:rsidP="00FB5A47">
      <w:pPr>
        <w:widowControl w:val="0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не выписывается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169F4E2D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86D994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Налоговая база по подакцизным товарам</w:t>
      </w:r>
    </w:p>
    <w:p w14:paraId="6855FCAC" w14:textId="77777777" w:rsidR="00FB5A47" w:rsidRPr="00FB5A47" w:rsidRDefault="00FB5A47" w:rsidP="00FB5A47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включает акцизы и невозвратные налоги;</w:t>
      </w:r>
    </w:p>
    <w:p w14:paraId="45CB40B4" w14:textId="77777777" w:rsidR="00FB5A47" w:rsidRPr="00FB5A47" w:rsidRDefault="00FB5A47" w:rsidP="00FB5A47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определяется по ценам реализации без включения акцизов и налога на добавленную стоимость;</w:t>
      </w:r>
    </w:p>
    <w:p w14:paraId="217E1AA6" w14:textId="77777777" w:rsidR="00FB5A47" w:rsidRPr="00FB5A47" w:rsidRDefault="00FB5A47" w:rsidP="00FB5A47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определяется как объем (количество) произведенных,  реализованных подакцизных товаров в натуральном выражении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7DD1234C" w14:textId="77777777" w:rsidR="00FB5A47" w:rsidRPr="00FB5A47" w:rsidRDefault="00FB5A47" w:rsidP="00FB5A47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определяется по ценам реализации без включения акцизов, но с включением налога на добавленную стоимость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5B44285F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0CDB7D3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К специальным платежам и налогам недропользователей не относится</w:t>
      </w:r>
    </w:p>
    <w:p w14:paraId="4F120865" w14:textId="77777777" w:rsidR="00FB5A47" w:rsidRPr="00FB5A47" w:rsidRDefault="00FB5A47" w:rsidP="00FB5A47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платеж по возмещению исторических затрат;</w:t>
      </w:r>
    </w:p>
    <w:p w14:paraId="01D8F65E" w14:textId="77777777" w:rsidR="00FB5A47" w:rsidRPr="00FB5A47" w:rsidRDefault="00FB5A47" w:rsidP="00FB5A47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налог на сверхприбыль;</w:t>
      </w:r>
    </w:p>
    <w:p w14:paraId="7B70284C" w14:textId="77777777" w:rsidR="00FB5A47" w:rsidRPr="00FB5A47" w:rsidRDefault="00FB5A47" w:rsidP="00FB5A47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подписной бонус;</w:t>
      </w:r>
    </w:p>
    <w:p w14:paraId="18C6D5A3" w14:textId="77777777" w:rsidR="00FB5A47" w:rsidRPr="00FB5A47" w:rsidRDefault="00FB5A47" w:rsidP="00FB5A47">
      <w:pPr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рентный налог на экспорт</w:t>
      </w:r>
      <w:r w:rsidRPr="00FB5A47">
        <w:rPr>
          <w:rFonts w:ascii="Times New Roman" w:hAnsi="Times New Roman"/>
          <w:sz w:val="24"/>
          <w:szCs w:val="24"/>
          <w:u w:val="single"/>
          <w:lang w:eastAsia="x-none"/>
        </w:rPr>
        <w:t>.</w:t>
      </w:r>
    </w:p>
    <w:p w14:paraId="1EFE9985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14:paraId="28544BD9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Индивидуальные предприниматели и лица, занимающиеся частной практикой, получившие в отчетном периоде доход, за исключением применяющих специальный налоговый режим на основе </w:t>
      </w: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lastRenderedPageBreak/>
        <w:t>упрощенной декларации, исчисляют социальный налог</w:t>
      </w:r>
    </w:p>
    <w:p w14:paraId="44EE9714" w14:textId="77777777" w:rsidR="00FB5A47" w:rsidRPr="00FB5A47" w:rsidRDefault="00FB5A47" w:rsidP="00FB5A47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в 2-кратном размере месячного расчетного показателя, установленного законом о республиканском бюджете и действующего на дату уплаты, за себя и 1-кратном размере месячного расчетного показателя за каждого работника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1026AC8A" w14:textId="77777777" w:rsidR="00FB5A47" w:rsidRPr="00FB5A47" w:rsidRDefault="00FB5A47" w:rsidP="00FB5A47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в 2-кратном размере месячного расчетного показателя, установленного законом о республиканском бюджете и действующего на дату уплаты, за  каждого работника;</w:t>
      </w:r>
    </w:p>
    <w:p w14:paraId="36B5EE8B" w14:textId="77777777" w:rsidR="00FB5A47" w:rsidRPr="00FB5A47" w:rsidRDefault="00FB5A47" w:rsidP="00FB5A47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по ставке 11 %;</w:t>
      </w:r>
    </w:p>
    <w:p w14:paraId="7C8D1E1D" w14:textId="77777777" w:rsidR="00FB5A47" w:rsidRPr="00FB5A47" w:rsidRDefault="00FB5A47" w:rsidP="00FB5A47">
      <w:pPr>
        <w:widowControl w:val="0"/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по ставке 9,5%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4CC933A6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DCF3D8C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</w:t>
      </w:r>
      <w:bookmarkStart w:id="0" w:name="_Hlk61199984"/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При расчете налога на транспортные средства на легковые автомобили сумма налога увеличивается на 7 тенге за каждую единицу превышения объема двигателя</w:t>
      </w:r>
      <w:bookmarkEnd w:id="0"/>
    </w:p>
    <w:p w14:paraId="72790051" w14:textId="77777777" w:rsidR="00FB5A47" w:rsidRPr="00FB5A47" w:rsidRDefault="00FB5A47" w:rsidP="00FB5A47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начиная с 1 000 </w:t>
      </w:r>
      <w:proofErr w:type="spellStart"/>
      <w:r w:rsidRPr="00FB5A47">
        <w:rPr>
          <w:rFonts w:ascii="Times New Roman" w:hAnsi="Times New Roman"/>
          <w:sz w:val="24"/>
          <w:szCs w:val="24"/>
          <w:lang w:val="x-none" w:eastAsia="x-none"/>
        </w:rPr>
        <w:t>куб.см</w:t>
      </w:r>
      <w:proofErr w:type="spellEnd"/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270E292D" w14:textId="77777777" w:rsidR="00FB5A47" w:rsidRPr="00FB5A47" w:rsidRDefault="00FB5A47" w:rsidP="00FB5A47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 xml:space="preserve">свыше 1 500 </w:t>
      </w:r>
      <w:proofErr w:type="spellStart"/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куб.см</w:t>
      </w:r>
      <w:proofErr w:type="spellEnd"/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654E5FAA" w14:textId="77777777" w:rsidR="00FB5A47" w:rsidRPr="00FB5A47" w:rsidRDefault="00FB5A47" w:rsidP="00FB5A47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свыше 4 000 </w:t>
      </w:r>
      <w:proofErr w:type="spellStart"/>
      <w:r w:rsidRPr="00FB5A47">
        <w:rPr>
          <w:rFonts w:ascii="Times New Roman" w:hAnsi="Times New Roman"/>
          <w:sz w:val="24"/>
          <w:szCs w:val="24"/>
          <w:lang w:val="x-none" w:eastAsia="x-none"/>
        </w:rPr>
        <w:t>куб.см</w:t>
      </w:r>
      <w:proofErr w:type="spellEnd"/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0AB8DF11" w14:textId="77777777" w:rsidR="00FB5A47" w:rsidRPr="00FB5A47" w:rsidRDefault="00FB5A47" w:rsidP="00FB5A47">
      <w:pPr>
        <w:widowControl w:val="0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свыше 5 000 </w:t>
      </w:r>
      <w:proofErr w:type="spellStart"/>
      <w:r w:rsidRPr="00FB5A47">
        <w:rPr>
          <w:rFonts w:ascii="Times New Roman" w:hAnsi="Times New Roman"/>
          <w:sz w:val="24"/>
          <w:szCs w:val="24"/>
          <w:lang w:val="x-none" w:eastAsia="x-none"/>
        </w:rPr>
        <w:t>куб.см</w:t>
      </w:r>
      <w:proofErr w:type="spellEnd"/>
      <w:r w:rsidRPr="00FB5A47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71524EA3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D9FBDA5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Ставки налога на игорный бизнес с единицы объекта налогообложения устанавливаются</w:t>
      </w:r>
    </w:p>
    <w:p w14:paraId="743B5BA6" w14:textId="77777777" w:rsidR="00FB5A47" w:rsidRPr="00FB5A47" w:rsidRDefault="00FB5A47" w:rsidP="00FB5A4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pacing w:val="-1"/>
          <w:sz w:val="24"/>
          <w:szCs w:val="24"/>
          <w:u w:val="single"/>
          <w:lang w:val="x-none" w:eastAsia="x-none"/>
        </w:rPr>
        <w:t>ежемесячно в МРП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2437E11F" w14:textId="77777777" w:rsidR="00FB5A47" w:rsidRPr="00FB5A47" w:rsidRDefault="00FB5A47" w:rsidP="00FB5A4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pacing w:val="-1"/>
          <w:sz w:val="24"/>
          <w:szCs w:val="24"/>
          <w:lang w:val="x-none" w:eastAsia="x-none"/>
        </w:rPr>
        <w:t>ежеквартально в МРП</w:t>
      </w:r>
      <w:r w:rsidRPr="00FB5A47">
        <w:rPr>
          <w:rFonts w:ascii="Times New Roman" w:hAnsi="Times New Roman"/>
          <w:spacing w:val="-1"/>
          <w:sz w:val="24"/>
          <w:szCs w:val="24"/>
          <w:lang w:eastAsia="x-none"/>
        </w:rPr>
        <w:t>;</w:t>
      </w:r>
    </w:p>
    <w:p w14:paraId="0EC438CF" w14:textId="77777777" w:rsidR="00FB5A47" w:rsidRPr="00FB5A47" w:rsidRDefault="00FB5A47" w:rsidP="00FB5A4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pacing w:val="-1"/>
          <w:sz w:val="24"/>
          <w:szCs w:val="24"/>
          <w:lang w:val="x-none" w:eastAsia="x-none"/>
        </w:rPr>
        <w:t>ежемесячно в %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18C408CF" w14:textId="77777777" w:rsidR="00FB5A47" w:rsidRPr="00FB5A47" w:rsidRDefault="00FB5A47" w:rsidP="00FB5A47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pacing w:val="-1"/>
          <w:sz w:val="24"/>
          <w:szCs w:val="24"/>
          <w:lang w:val="x-none" w:eastAsia="x-none"/>
        </w:rPr>
        <w:t>ежеквартально в %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3392BC1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F46EF30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Не вправе применять специальный налоговый режим для субъектов малого бизнеса</w:t>
      </w:r>
    </w:p>
    <w:p w14:paraId="7F52D1AF" w14:textId="77777777" w:rsidR="00FB5A47" w:rsidRPr="00FB5A47" w:rsidRDefault="00FB5A47" w:rsidP="00FB5A47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плательщики налога на добавленную стоимость;</w:t>
      </w:r>
    </w:p>
    <w:p w14:paraId="27433132" w14:textId="77777777" w:rsidR="00FB5A47" w:rsidRPr="00FB5A47" w:rsidRDefault="00FB5A47" w:rsidP="00FB5A47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eastAsia="x-none"/>
        </w:rPr>
        <w:t>структурные подразделения юридических лиц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57C30023" w14:textId="77777777" w:rsidR="00FB5A47" w:rsidRPr="00FB5A47" w:rsidRDefault="00FB5A47" w:rsidP="00FB5A47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лица, занимающиеся перевозкой опасных грузов;</w:t>
      </w:r>
    </w:p>
    <w:p w14:paraId="6EE928A9" w14:textId="77777777" w:rsidR="00FB5A47" w:rsidRPr="00FB5A47" w:rsidRDefault="00FB5A47" w:rsidP="00FB5A47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индивидуальные предприниматели, использующие труд наемных работников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01C9D575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70E98EF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Налогоплательщик обязан в явочном порядке представить в налоговый орган письменное пояснение о причинах отсутствия в момент налогового обследования с приложением нотариально засвидетельствованных копий документов, подтверждающих место нахождения налогоплательщика,</w:t>
      </w:r>
    </w:p>
    <w:p w14:paraId="460DE1D7" w14:textId="77777777" w:rsidR="00FB5A47" w:rsidRPr="00FB5A47" w:rsidRDefault="00FB5A47" w:rsidP="00FB5A47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пяти рабочих дней с даты направления налоговым органом уведомления;</w:t>
      </w:r>
    </w:p>
    <w:p w14:paraId="1D9DDDDC" w14:textId="77777777" w:rsidR="00FB5A47" w:rsidRPr="00FB5A47" w:rsidRDefault="00FB5A47" w:rsidP="00FB5A47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двадцати рабочих дней с даты направления налоговым органом уведомления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4C54F1DA" w14:textId="77777777" w:rsidR="00FB5A47" w:rsidRPr="00FB5A47" w:rsidRDefault="00FB5A47" w:rsidP="00FB5A47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тридцати рабочих дней с даты направления налоговым органом уведомления;</w:t>
      </w:r>
    </w:p>
    <w:p w14:paraId="71CF031F" w14:textId="77777777" w:rsidR="00FB5A47" w:rsidRPr="00FB5A47" w:rsidRDefault="00FB5A47" w:rsidP="00FB5A47">
      <w:pPr>
        <w:widowControl w:val="0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шестидесяти рабочих дней с даты направления налоговым органом уведомления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</w:p>
    <w:p w14:paraId="2DB7AEAE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AB50AC5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 xml:space="preserve"> Отказ налогоплательщика (налогового агента) от получения предписания о проведении налоговой проверки</w:t>
      </w:r>
    </w:p>
    <w:p w14:paraId="0E6B254D" w14:textId="77777777" w:rsidR="00FB5A47" w:rsidRPr="00FB5A47" w:rsidRDefault="00FB5A47" w:rsidP="00FB5A47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является основанием для отмены налоговой проверки;</w:t>
      </w:r>
    </w:p>
    <w:p w14:paraId="3F82A6A8" w14:textId="77777777" w:rsidR="00FB5A47" w:rsidRPr="00FB5A47" w:rsidRDefault="00FB5A47" w:rsidP="00FB5A47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является основанием для проведения хронометражного обследования;</w:t>
      </w:r>
    </w:p>
    <w:p w14:paraId="124050E7" w14:textId="77777777" w:rsidR="00FB5A47" w:rsidRPr="00FB5A47" w:rsidRDefault="00FB5A47" w:rsidP="00FB5A47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требует дополнительного разъяснения налогового органа;</w:t>
      </w:r>
    </w:p>
    <w:p w14:paraId="486C678A" w14:textId="77777777" w:rsidR="00FB5A47" w:rsidRPr="00FB5A47" w:rsidRDefault="00FB5A47" w:rsidP="00FB5A47">
      <w:pPr>
        <w:widowControl w:val="0"/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не является основанием для отмены налоговой проверки</w:t>
      </w:r>
      <w:r w:rsidRPr="00FB5A47">
        <w:rPr>
          <w:rFonts w:ascii="Times New Roman" w:hAnsi="Times New Roman"/>
          <w:sz w:val="24"/>
          <w:szCs w:val="24"/>
          <w:u w:val="single"/>
          <w:lang w:eastAsia="x-none"/>
        </w:rPr>
        <w:t>.</w:t>
      </w:r>
    </w:p>
    <w:p w14:paraId="01CCE6C3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2CBD8136" w14:textId="77777777" w:rsidR="00FB5A47" w:rsidRPr="00FB5A47" w:rsidRDefault="00FB5A47" w:rsidP="00FB5A47">
      <w:pPr>
        <w:widowControl w:val="0"/>
        <w:numPr>
          <w:ilvl w:val="1"/>
          <w:numId w:val="7"/>
        </w:numPr>
        <w:tabs>
          <w:tab w:val="num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/>
          <w:sz w:val="24"/>
          <w:szCs w:val="24"/>
          <w:lang w:val="x-none" w:eastAsia="x-none"/>
        </w:rPr>
        <w:t>По завершении налоговой проверки должностное лицо налогового органа составляет</w:t>
      </w:r>
    </w:p>
    <w:p w14:paraId="7D12BB33" w14:textId="77777777" w:rsidR="00FB5A47" w:rsidRPr="00FB5A47" w:rsidRDefault="00FB5A47" w:rsidP="00FB5A47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уведомление о результатах налоговой проверки;</w:t>
      </w:r>
    </w:p>
    <w:p w14:paraId="52A4886A" w14:textId="77777777" w:rsidR="00FB5A47" w:rsidRPr="00FB5A47" w:rsidRDefault="00FB5A47" w:rsidP="00FB5A47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u w:val="single"/>
          <w:lang w:val="x-none" w:eastAsia="x-none"/>
        </w:rPr>
        <w:t>акт налоговой проверки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;</w:t>
      </w:r>
    </w:p>
    <w:p w14:paraId="0D123223" w14:textId="77777777" w:rsidR="00FB5A47" w:rsidRPr="00FB5A47" w:rsidRDefault="00FB5A47" w:rsidP="00FB5A47">
      <w:pPr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извещение о проведении налоговой проверки;</w:t>
      </w:r>
    </w:p>
    <w:p w14:paraId="48147B5A" w14:textId="0E1A2436" w:rsidR="00227D3C" w:rsidRPr="00DE2EFB" w:rsidRDefault="00FB5A47" w:rsidP="00FB5A47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  <w:r w:rsidRPr="00FB5A47">
        <w:rPr>
          <w:lang w:eastAsia="ru-RU"/>
        </w:rPr>
        <w:t>справку о результатах налоговой проверки</w:t>
      </w:r>
    </w:p>
    <w:p w14:paraId="54CD1605" w14:textId="7B76A9D9" w:rsidR="00227D3C" w:rsidRDefault="00227D3C" w:rsidP="00227D3C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p w14:paraId="125ED9C7" w14:textId="5BD56927" w:rsidR="00D32992" w:rsidRDefault="00D32992" w:rsidP="00227D3C">
      <w:pPr>
        <w:tabs>
          <w:tab w:val="left" w:pos="7920"/>
        </w:tabs>
        <w:spacing w:after="0" w:line="240" w:lineRule="auto"/>
        <w:ind w:right="-5"/>
        <w:contextualSpacing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p w14:paraId="6FDC9B80" w14:textId="5749B19D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1" w:name="_Toc367213437"/>
      <w:bookmarkStart w:id="2" w:name="_Toc367214441"/>
      <w:bookmarkStart w:id="3" w:name="_Toc393454254"/>
      <w:bookmarkStart w:id="4" w:name="_Toc397511444"/>
      <w:bookmarkStart w:id="5" w:name="_Toc460488423"/>
      <w:bookmarkStart w:id="6" w:name="_Toc464119569"/>
      <w:bookmarkStart w:id="7" w:name="_Toc513805659"/>
      <w:bookmarkStart w:id="8" w:name="_Toc105608837"/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Задача 1</w:t>
      </w:r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(20 баллов)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14:paraId="7D466CD7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11CA7150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Период - 2024 год, </w:t>
      </w:r>
    </w:p>
    <w:p w14:paraId="1E69D19F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 xml:space="preserve">ед. измерения – тенге, </w:t>
      </w:r>
    </w:p>
    <w:p w14:paraId="5C9B8625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МРП – 3 692 тенге</w:t>
      </w:r>
    </w:p>
    <w:p w14:paraId="55761AEC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В течение года предприятие «</w:t>
      </w:r>
      <w:proofErr w:type="spellStart"/>
      <w:r w:rsidRPr="00FB5A47">
        <w:rPr>
          <w:rFonts w:ascii="Times New Roman" w:hAnsi="Times New Roman"/>
          <w:sz w:val="24"/>
          <w:szCs w:val="24"/>
          <w:lang w:eastAsia="ru-RU"/>
        </w:rPr>
        <w:t>Молдир</w:t>
      </w:r>
      <w:proofErr w:type="spell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», резидент РК, выпускающее промышленную продукцию, </w:t>
      </w:r>
      <w:r w:rsidRPr="00FB5A47">
        <w:rPr>
          <w:rFonts w:ascii="Times New Roman" w:hAnsi="Times New Roman"/>
          <w:sz w:val="24"/>
          <w:szCs w:val="24"/>
          <w:lang w:eastAsia="ru-RU"/>
        </w:rPr>
        <w:lastRenderedPageBreak/>
        <w:t>признало следующие операции:</w:t>
      </w:r>
    </w:p>
    <w:p w14:paraId="2EF3B5A3" w14:textId="77777777" w:rsidR="00FB5A47" w:rsidRPr="00FB5A47" w:rsidRDefault="00FB5A47" w:rsidP="00FB5A47">
      <w:pPr>
        <w:widowControl w:val="0"/>
        <w:numPr>
          <w:ilvl w:val="1"/>
          <w:numId w:val="2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Начислен доход от реализации готовой продукции и услуг – 232 450 000 тенге;</w:t>
      </w:r>
    </w:p>
    <w:p w14:paraId="568C0940" w14:textId="77777777" w:rsidR="00FB5A47" w:rsidRPr="00FB5A47" w:rsidRDefault="00FB5A47" w:rsidP="00FB5A47">
      <w:pPr>
        <w:widowControl w:val="0"/>
        <w:numPr>
          <w:ilvl w:val="1"/>
          <w:numId w:val="22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Реализовано здание по цене 47 000 000 тенге, балансовая стоимость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здания  32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> 000 000 тенге;</w:t>
      </w:r>
    </w:p>
    <w:p w14:paraId="554BD0B0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2) Получены деньги от размещения собственных акций – 4 000 000 тенге;</w:t>
      </w:r>
    </w:p>
    <w:p w14:paraId="5891D41E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3) В бухгалтерском учете признан доход от переоценки ценных бумаг в размере 1 500 000 тенге;</w:t>
      </w:r>
    </w:p>
    <w:p w14:paraId="6D83571E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4) Стоимость товарно-материальных запасов реализованных, а также израсходованных на производственные нужды - 141 787 000 тенге без учета затрат по ремонту основных средств. Кроме того, стоимость запасов, в отчетном периоде уничтоженных пожаром,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составила  –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3 000 000 тенге;</w:t>
      </w:r>
    </w:p>
    <w:p w14:paraId="62B1FA08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5) Расходы на персонал составили:</w:t>
      </w:r>
    </w:p>
    <w:p w14:paraId="60D1E08B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 • заработная плата - 18 000 000 тенге;</w:t>
      </w:r>
    </w:p>
    <w:p w14:paraId="6EA013F4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 • премии к праздничным датам – 1 585 000 тенге;</w:t>
      </w:r>
    </w:p>
    <w:p w14:paraId="0E2A6138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 • списание по решению руководства подотчетных сумм с работников – 200 000 тенге;</w:t>
      </w:r>
    </w:p>
    <w:p w14:paraId="0AE05247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 • уплата страховых премий по договорам страхования своих работников – 400 000 тенге;</w:t>
      </w:r>
    </w:p>
    <w:p w14:paraId="5AC1125B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6) Дебиторская задолженность юридических лиц за отгруженную продукцию, возникшая 3 года назад, составляет 645 000 тенге, и руководство списало данную задолженность в отчетном периоде;</w:t>
      </w:r>
    </w:p>
    <w:p w14:paraId="3BEA1F7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7) Работник предприятия был направлен в командировку в г. Актау. За период командировки ему были оплачены суточные в размере 550 000 тенге за 20 дней командировки, расходы на проезд - 165 000 тенге и проживание – 228 000 тенге подтверждены документально;</w:t>
      </w:r>
    </w:p>
    <w:p w14:paraId="1FC64CCF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8) В отчетном периоде сумма уплаченных обязательных пенсионных взносов работодателя составила – 270 000 тенге;</w:t>
      </w:r>
    </w:p>
    <w:p w14:paraId="157D719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9) Расходы по отчислениям на социальное страхование составили 800 000 тенге, уплачено 710 000 тенге;</w:t>
      </w:r>
    </w:p>
    <w:p w14:paraId="087BD09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10) Расходы по отчислениям на обязательное социальное медицинское страхование </w:t>
      </w:r>
      <w:r w:rsidRPr="00FB5A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начислены в размере 690 000 тенге, </w:t>
      </w:r>
      <w:proofErr w:type="gramStart"/>
      <w:r w:rsidRPr="00FB5A47">
        <w:rPr>
          <w:rFonts w:ascii="Times New Roman" w:hAnsi="Times New Roman"/>
          <w:color w:val="000000"/>
          <w:sz w:val="24"/>
          <w:szCs w:val="24"/>
          <w:lang w:eastAsia="ru-RU"/>
        </w:rPr>
        <w:t>уплачено  650</w:t>
      </w:r>
      <w:proofErr w:type="gramEnd"/>
      <w:r w:rsidRPr="00FB5A47">
        <w:rPr>
          <w:rFonts w:ascii="Times New Roman" w:hAnsi="Times New Roman"/>
          <w:color w:val="000000"/>
          <w:sz w:val="24"/>
          <w:szCs w:val="24"/>
          <w:lang w:eastAsia="ru-RU"/>
        </w:rPr>
        <w:t> 000 тенге;</w:t>
      </w:r>
    </w:p>
    <w:p w14:paraId="10FE6B81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11) Ниже приведены данные по фиксированным активам за отчетный период: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8"/>
        <w:gridCol w:w="1313"/>
        <w:gridCol w:w="1276"/>
        <w:gridCol w:w="1275"/>
        <w:gridCol w:w="1239"/>
      </w:tblGrid>
      <w:tr w:rsidR="00FB5A47" w:rsidRPr="00FB5A47" w14:paraId="50895B0F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0B6EF94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shd w:val="clear" w:color="auto" w:fill="auto"/>
          </w:tcPr>
          <w:p w14:paraId="3B5CC75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276" w:type="dxa"/>
            <w:shd w:val="clear" w:color="auto" w:fill="auto"/>
          </w:tcPr>
          <w:p w14:paraId="7159470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275" w:type="dxa"/>
            <w:shd w:val="clear" w:color="auto" w:fill="auto"/>
          </w:tcPr>
          <w:p w14:paraId="090798C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239" w:type="dxa"/>
            <w:shd w:val="clear" w:color="auto" w:fill="auto"/>
          </w:tcPr>
          <w:p w14:paraId="037C3EF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группа</w:t>
            </w:r>
          </w:p>
        </w:tc>
      </w:tr>
      <w:tr w:rsidR="00FB5A47" w:rsidRPr="00FB5A47" w14:paraId="75A65F6A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40771E8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Стоимостный баланс группы (здание) на начало года </w:t>
            </w:r>
          </w:p>
        </w:tc>
        <w:tc>
          <w:tcPr>
            <w:tcW w:w="1313" w:type="dxa"/>
            <w:shd w:val="clear" w:color="auto" w:fill="auto"/>
          </w:tcPr>
          <w:p w14:paraId="34DBC15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45 000 000</w:t>
            </w:r>
          </w:p>
        </w:tc>
        <w:tc>
          <w:tcPr>
            <w:tcW w:w="1276" w:type="dxa"/>
            <w:shd w:val="clear" w:color="auto" w:fill="auto"/>
          </w:tcPr>
          <w:p w14:paraId="6D960B3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22 000 000</w:t>
            </w:r>
          </w:p>
        </w:tc>
        <w:tc>
          <w:tcPr>
            <w:tcW w:w="1275" w:type="dxa"/>
            <w:shd w:val="clear" w:color="auto" w:fill="auto"/>
          </w:tcPr>
          <w:p w14:paraId="30381AB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9 200 000</w:t>
            </w:r>
          </w:p>
        </w:tc>
        <w:tc>
          <w:tcPr>
            <w:tcW w:w="1239" w:type="dxa"/>
            <w:shd w:val="clear" w:color="auto" w:fill="auto"/>
          </w:tcPr>
          <w:p w14:paraId="73649B4A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1 300 000</w:t>
            </w:r>
          </w:p>
        </w:tc>
      </w:tr>
      <w:tr w:rsidR="00FB5A47" w:rsidRPr="00FB5A47" w14:paraId="3AA96FD4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0AA7575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Поступление активов</w:t>
            </w:r>
          </w:p>
        </w:tc>
        <w:tc>
          <w:tcPr>
            <w:tcW w:w="1313" w:type="dxa"/>
            <w:shd w:val="clear" w:color="auto" w:fill="auto"/>
          </w:tcPr>
          <w:p w14:paraId="50CDE1B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583BA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4F4AB1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1239" w:type="dxa"/>
            <w:shd w:val="clear" w:color="auto" w:fill="auto"/>
          </w:tcPr>
          <w:p w14:paraId="59555BA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FB5A47" w:rsidRPr="00FB5A47" w14:paraId="3D7004BF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1133FC46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активов, списанных вследствие износа</w:t>
            </w:r>
          </w:p>
        </w:tc>
        <w:tc>
          <w:tcPr>
            <w:tcW w:w="1313" w:type="dxa"/>
            <w:shd w:val="clear" w:color="auto" w:fill="auto"/>
          </w:tcPr>
          <w:p w14:paraId="1261BE4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ACC9FA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2714991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239" w:type="dxa"/>
            <w:shd w:val="clear" w:color="auto" w:fill="auto"/>
          </w:tcPr>
          <w:p w14:paraId="5C40CFC8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A47" w:rsidRPr="00FB5A47" w14:paraId="7066401A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0D72EC1B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Балансовая стоимость активов, сгоревших при пожаре (активы не были застрахованы)</w:t>
            </w:r>
          </w:p>
        </w:tc>
        <w:tc>
          <w:tcPr>
            <w:tcW w:w="1313" w:type="dxa"/>
            <w:shd w:val="clear" w:color="auto" w:fill="auto"/>
          </w:tcPr>
          <w:p w14:paraId="0CD87DAF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85A6D0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2 800 000</w:t>
            </w:r>
          </w:p>
        </w:tc>
        <w:tc>
          <w:tcPr>
            <w:tcW w:w="1275" w:type="dxa"/>
            <w:shd w:val="clear" w:color="auto" w:fill="auto"/>
          </w:tcPr>
          <w:p w14:paraId="70167AB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330 000</w:t>
            </w:r>
          </w:p>
        </w:tc>
        <w:tc>
          <w:tcPr>
            <w:tcW w:w="1239" w:type="dxa"/>
            <w:shd w:val="clear" w:color="auto" w:fill="auto"/>
          </w:tcPr>
          <w:p w14:paraId="296DB28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290 000</w:t>
            </w:r>
          </w:p>
        </w:tc>
      </w:tr>
      <w:tr w:rsidR="00FB5A47" w:rsidRPr="00FB5A47" w14:paraId="5108A95D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1DB61098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капитальный ремонт</w:t>
            </w:r>
          </w:p>
        </w:tc>
        <w:tc>
          <w:tcPr>
            <w:tcW w:w="1313" w:type="dxa"/>
            <w:shd w:val="clear" w:color="auto" w:fill="auto"/>
          </w:tcPr>
          <w:p w14:paraId="6CA76777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392EA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1 180 000</w:t>
            </w:r>
          </w:p>
        </w:tc>
        <w:tc>
          <w:tcPr>
            <w:tcW w:w="1275" w:type="dxa"/>
            <w:shd w:val="clear" w:color="auto" w:fill="auto"/>
          </w:tcPr>
          <w:p w14:paraId="45C072C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14:paraId="0300CEC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A47" w:rsidRPr="00FB5A47" w14:paraId="0C8C04F4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54563A2A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тех. Обслуживание и текущий ремонт</w:t>
            </w:r>
          </w:p>
        </w:tc>
        <w:tc>
          <w:tcPr>
            <w:tcW w:w="1313" w:type="dxa"/>
            <w:shd w:val="clear" w:color="auto" w:fill="auto"/>
          </w:tcPr>
          <w:p w14:paraId="0B0244E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11973F5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890 000</w:t>
            </w:r>
          </w:p>
        </w:tc>
        <w:tc>
          <w:tcPr>
            <w:tcW w:w="1275" w:type="dxa"/>
            <w:shd w:val="clear" w:color="auto" w:fill="auto"/>
          </w:tcPr>
          <w:p w14:paraId="7882606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520 000</w:t>
            </w:r>
          </w:p>
        </w:tc>
        <w:tc>
          <w:tcPr>
            <w:tcW w:w="1239" w:type="dxa"/>
            <w:shd w:val="clear" w:color="auto" w:fill="auto"/>
          </w:tcPr>
          <w:p w14:paraId="3CB87C79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350 000</w:t>
            </w:r>
          </w:p>
        </w:tc>
      </w:tr>
      <w:tr w:rsidR="00FB5A47" w:rsidRPr="00FB5A47" w14:paraId="09313CAD" w14:textId="77777777" w:rsidTr="00901DEF">
        <w:trPr>
          <w:jc w:val="center"/>
        </w:trPr>
        <w:tc>
          <w:tcPr>
            <w:tcW w:w="4928" w:type="dxa"/>
            <w:shd w:val="clear" w:color="auto" w:fill="auto"/>
          </w:tcPr>
          <w:p w14:paraId="72A6B3B1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Применяемые нормы амортизации</w:t>
            </w:r>
          </w:p>
        </w:tc>
        <w:tc>
          <w:tcPr>
            <w:tcW w:w="1313" w:type="dxa"/>
            <w:shd w:val="clear" w:color="auto" w:fill="auto"/>
          </w:tcPr>
          <w:p w14:paraId="0048903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14:paraId="7AD0DAF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275" w:type="dxa"/>
            <w:shd w:val="clear" w:color="auto" w:fill="auto"/>
          </w:tcPr>
          <w:p w14:paraId="396CA819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239" w:type="dxa"/>
            <w:shd w:val="clear" w:color="auto" w:fill="auto"/>
          </w:tcPr>
          <w:p w14:paraId="187986B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15%</w:t>
            </w:r>
          </w:p>
        </w:tc>
      </w:tr>
    </w:tbl>
    <w:p w14:paraId="40F15C70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12) Введены в эксплуатацию основные средства в рамках инвестиционного проекта на сумму 15 000 000 тенге.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Согласно налоговой учетной политике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инвестиционные налоговые преференции применяются по методу вычета после ввода объекта в эксплуатацию равными долями в течение первых трех налоговых периодов эксплуатации объекта преференций;</w:t>
      </w:r>
    </w:p>
    <w:p w14:paraId="0674193F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13) Оборотно-сальдовая ведомость по налогам: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9"/>
        <w:gridCol w:w="2603"/>
        <w:gridCol w:w="1567"/>
        <w:gridCol w:w="1747"/>
        <w:gridCol w:w="2436"/>
      </w:tblGrid>
      <w:tr w:rsidR="00FB5A47" w:rsidRPr="00FB5A47" w14:paraId="6B1D2C7D" w14:textId="77777777" w:rsidTr="00901DEF">
        <w:trPr>
          <w:jc w:val="center"/>
        </w:trPr>
        <w:tc>
          <w:tcPr>
            <w:tcW w:w="0" w:type="auto"/>
            <w:shd w:val="clear" w:color="auto" w:fill="auto"/>
          </w:tcPr>
          <w:p w14:paraId="2EF93039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2603" w:type="dxa"/>
            <w:shd w:val="clear" w:color="auto" w:fill="auto"/>
          </w:tcPr>
          <w:p w14:paraId="28BBC63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Сальдо на начало отчетного периода </w:t>
            </w:r>
          </w:p>
          <w:p w14:paraId="46B0C93B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(«+» дебет, «-» кредит)</w:t>
            </w:r>
          </w:p>
        </w:tc>
        <w:tc>
          <w:tcPr>
            <w:tcW w:w="0" w:type="auto"/>
            <w:shd w:val="clear" w:color="auto" w:fill="auto"/>
          </w:tcPr>
          <w:p w14:paraId="0724C9AF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Уплачено (дебет)</w:t>
            </w:r>
          </w:p>
        </w:tc>
        <w:tc>
          <w:tcPr>
            <w:tcW w:w="0" w:type="auto"/>
            <w:shd w:val="clear" w:color="auto" w:fill="auto"/>
          </w:tcPr>
          <w:p w14:paraId="2959EB9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Исчислено (кредит)</w:t>
            </w:r>
          </w:p>
        </w:tc>
        <w:tc>
          <w:tcPr>
            <w:tcW w:w="0" w:type="auto"/>
            <w:shd w:val="clear" w:color="auto" w:fill="auto"/>
          </w:tcPr>
          <w:p w14:paraId="79B0798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Сальдо на конец отчетного периода</w:t>
            </w:r>
          </w:p>
          <w:p w14:paraId="02329F7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(«+» дебет, «-» кредит)</w:t>
            </w:r>
          </w:p>
        </w:tc>
      </w:tr>
      <w:tr w:rsidR="00FB5A47" w:rsidRPr="00FB5A47" w14:paraId="04D169F2" w14:textId="77777777" w:rsidTr="00901DEF">
        <w:trPr>
          <w:jc w:val="center"/>
        </w:trPr>
        <w:tc>
          <w:tcPr>
            <w:tcW w:w="0" w:type="auto"/>
            <w:shd w:val="clear" w:color="auto" w:fill="auto"/>
          </w:tcPr>
          <w:p w14:paraId="5940AC7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ИПН</w:t>
            </w:r>
          </w:p>
        </w:tc>
        <w:tc>
          <w:tcPr>
            <w:tcW w:w="2603" w:type="dxa"/>
            <w:shd w:val="clear" w:color="auto" w:fill="auto"/>
          </w:tcPr>
          <w:p w14:paraId="21249E0F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345 000</w:t>
            </w:r>
          </w:p>
        </w:tc>
        <w:tc>
          <w:tcPr>
            <w:tcW w:w="0" w:type="auto"/>
            <w:shd w:val="clear" w:color="auto" w:fill="auto"/>
          </w:tcPr>
          <w:p w14:paraId="14D0569B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2 920 000</w:t>
            </w:r>
          </w:p>
        </w:tc>
        <w:tc>
          <w:tcPr>
            <w:tcW w:w="0" w:type="auto"/>
            <w:shd w:val="clear" w:color="auto" w:fill="auto"/>
          </w:tcPr>
          <w:p w14:paraId="179731C8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2 840 000</w:t>
            </w:r>
          </w:p>
        </w:tc>
        <w:tc>
          <w:tcPr>
            <w:tcW w:w="0" w:type="auto"/>
            <w:shd w:val="clear" w:color="auto" w:fill="auto"/>
          </w:tcPr>
          <w:p w14:paraId="1E5D8559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265 000</w:t>
            </w:r>
          </w:p>
        </w:tc>
      </w:tr>
      <w:tr w:rsidR="00FB5A47" w:rsidRPr="00FB5A47" w14:paraId="6F8A6FC0" w14:textId="77777777" w:rsidTr="00901DEF">
        <w:trPr>
          <w:jc w:val="center"/>
        </w:trPr>
        <w:tc>
          <w:tcPr>
            <w:tcW w:w="0" w:type="auto"/>
            <w:shd w:val="clear" w:color="auto" w:fill="auto"/>
          </w:tcPr>
          <w:p w14:paraId="70DA2EBF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2603" w:type="dxa"/>
            <w:shd w:val="clear" w:color="auto" w:fill="auto"/>
          </w:tcPr>
          <w:p w14:paraId="7D403A5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140 000</w:t>
            </w:r>
          </w:p>
        </w:tc>
        <w:tc>
          <w:tcPr>
            <w:tcW w:w="0" w:type="auto"/>
            <w:shd w:val="clear" w:color="auto" w:fill="auto"/>
          </w:tcPr>
          <w:p w14:paraId="240A02A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2 500 000</w:t>
            </w:r>
          </w:p>
        </w:tc>
        <w:tc>
          <w:tcPr>
            <w:tcW w:w="0" w:type="auto"/>
            <w:shd w:val="clear" w:color="auto" w:fill="auto"/>
          </w:tcPr>
          <w:p w14:paraId="2F158B2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2 540 000</w:t>
            </w:r>
          </w:p>
        </w:tc>
        <w:tc>
          <w:tcPr>
            <w:tcW w:w="0" w:type="auto"/>
            <w:shd w:val="clear" w:color="auto" w:fill="auto"/>
          </w:tcPr>
          <w:p w14:paraId="68891F8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180 000</w:t>
            </w:r>
          </w:p>
        </w:tc>
      </w:tr>
      <w:tr w:rsidR="00FB5A47" w:rsidRPr="00FB5A47" w14:paraId="0F25BEAF" w14:textId="77777777" w:rsidTr="00901DEF">
        <w:trPr>
          <w:jc w:val="center"/>
        </w:trPr>
        <w:tc>
          <w:tcPr>
            <w:tcW w:w="0" w:type="auto"/>
            <w:shd w:val="clear" w:color="auto" w:fill="auto"/>
          </w:tcPr>
          <w:p w14:paraId="2CEE1B6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603" w:type="dxa"/>
            <w:shd w:val="clear" w:color="auto" w:fill="auto"/>
          </w:tcPr>
          <w:p w14:paraId="459EF60B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0" w:type="auto"/>
            <w:shd w:val="clear" w:color="auto" w:fill="auto"/>
          </w:tcPr>
          <w:p w14:paraId="7E51EED7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0" w:type="auto"/>
            <w:shd w:val="clear" w:color="auto" w:fill="auto"/>
          </w:tcPr>
          <w:p w14:paraId="2844AF0F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190 000</w:t>
            </w:r>
          </w:p>
        </w:tc>
        <w:tc>
          <w:tcPr>
            <w:tcW w:w="0" w:type="auto"/>
            <w:shd w:val="clear" w:color="auto" w:fill="auto"/>
          </w:tcPr>
          <w:p w14:paraId="6DFC9D26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FB5A47" w:rsidRPr="00FB5A47" w14:paraId="1D76B304" w14:textId="77777777" w:rsidTr="00901DEF">
        <w:trPr>
          <w:jc w:val="center"/>
        </w:trPr>
        <w:tc>
          <w:tcPr>
            <w:tcW w:w="0" w:type="auto"/>
            <w:shd w:val="clear" w:color="auto" w:fill="auto"/>
          </w:tcPr>
          <w:p w14:paraId="3610E71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транспортные средства</w:t>
            </w:r>
          </w:p>
        </w:tc>
        <w:tc>
          <w:tcPr>
            <w:tcW w:w="2603" w:type="dxa"/>
            <w:shd w:val="clear" w:color="auto" w:fill="auto"/>
          </w:tcPr>
          <w:p w14:paraId="417D2016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7844CC9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355 000</w:t>
            </w:r>
          </w:p>
        </w:tc>
        <w:tc>
          <w:tcPr>
            <w:tcW w:w="0" w:type="auto"/>
            <w:shd w:val="clear" w:color="auto" w:fill="auto"/>
          </w:tcPr>
          <w:p w14:paraId="0269026A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500 000</w:t>
            </w:r>
          </w:p>
        </w:tc>
        <w:tc>
          <w:tcPr>
            <w:tcW w:w="0" w:type="auto"/>
            <w:shd w:val="clear" w:color="auto" w:fill="auto"/>
          </w:tcPr>
          <w:p w14:paraId="118E5C46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145 000</w:t>
            </w:r>
          </w:p>
        </w:tc>
      </w:tr>
      <w:tr w:rsidR="00FB5A47" w:rsidRPr="00FB5A47" w14:paraId="7B44D4F2" w14:textId="77777777" w:rsidTr="00901DEF">
        <w:trPr>
          <w:jc w:val="center"/>
        </w:trPr>
        <w:tc>
          <w:tcPr>
            <w:tcW w:w="0" w:type="auto"/>
            <w:shd w:val="clear" w:color="auto" w:fill="auto"/>
          </w:tcPr>
          <w:p w14:paraId="6DBE52C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603" w:type="dxa"/>
            <w:shd w:val="clear" w:color="auto" w:fill="auto"/>
          </w:tcPr>
          <w:p w14:paraId="397B851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52ACF475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0" w:type="auto"/>
            <w:shd w:val="clear" w:color="auto" w:fill="auto"/>
          </w:tcPr>
          <w:p w14:paraId="502AFC1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- 28</w:t>
            </w: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14:paraId="1C15615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2 000</w:t>
            </w:r>
          </w:p>
        </w:tc>
      </w:tr>
    </w:tbl>
    <w:p w14:paraId="1AAA2F8B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DEEA311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16F2862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Задание: </w:t>
      </w:r>
    </w:p>
    <w:p w14:paraId="7111BB91" w14:textId="77777777" w:rsidR="00FB5A47" w:rsidRPr="00FB5A47" w:rsidRDefault="00FB5A47" w:rsidP="00FB5A47">
      <w:pPr>
        <w:widowControl w:val="0"/>
        <w:numPr>
          <w:ilvl w:val="1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Рассчитайте общую сумму </w:t>
      </w:r>
      <w:r w:rsidRPr="00FB5A47">
        <w:rPr>
          <w:rFonts w:ascii="Times New Roman" w:hAnsi="Times New Roman"/>
          <w:sz w:val="24"/>
          <w:szCs w:val="24"/>
          <w:lang w:eastAsia="x-none"/>
        </w:rPr>
        <w:t xml:space="preserve">разрешенных 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>вычетов по фиксированным активам за отчетный период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14:paraId="5055A05D" w14:textId="77777777" w:rsidR="00FB5A47" w:rsidRPr="00FB5A47" w:rsidRDefault="00FB5A47" w:rsidP="00FB5A47">
      <w:pPr>
        <w:widowControl w:val="0"/>
        <w:numPr>
          <w:ilvl w:val="1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lastRenderedPageBreak/>
        <w:t>Рассчитайте сумму налогов, относимых на вычеты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7FF5DED5" w14:textId="77777777" w:rsidR="00FB5A47" w:rsidRPr="00FB5A47" w:rsidRDefault="00FB5A47" w:rsidP="00FB5A47">
      <w:pPr>
        <w:widowControl w:val="0"/>
        <w:numPr>
          <w:ilvl w:val="1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Рассчитайте сумму корпоративного подоходного налога к уплате в бюджет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1672836C" w14:textId="77777777" w:rsidR="00FB5A47" w:rsidRPr="00FB5A47" w:rsidRDefault="00FB5A47" w:rsidP="00FB5A47">
      <w:pPr>
        <w:widowControl w:val="0"/>
        <w:numPr>
          <w:ilvl w:val="1"/>
          <w:numId w:val="23"/>
        </w:numPr>
        <w:tabs>
          <w:tab w:val="left" w:pos="284"/>
          <w:tab w:val="left" w:pos="567"/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Укажите срок представления декларации по корпоративному подоходному налогу и  срок окончательной уплаты корпоративного подоходного налога</w:t>
      </w:r>
      <w:r w:rsidRPr="00FB5A47">
        <w:rPr>
          <w:rFonts w:ascii="Times New Roman" w:hAnsi="Times New Roman"/>
          <w:sz w:val="24"/>
          <w:szCs w:val="24"/>
          <w:lang w:eastAsia="x-none"/>
        </w:rPr>
        <w:t>.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</w:p>
    <w:p w14:paraId="42288B65" w14:textId="77777777" w:rsidR="00FB5A47" w:rsidRPr="00FB5A47" w:rsidRDefault="00FB5A47" w:rsidP="00FB5A47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28786E45" w14:textId="77777777" w:rsidR="00FB5A47" w:rsidRPr="00FB5A47" w:rsidRDefault="00FB5A47" w:rsidP="00FB5A47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Справочная информация:</w:t>
      </w:r>
    </w:p>
    <w:p w14:paraId="2F2B18F8" w14:textId="77777777" w:rsidR="00FB5A47" w:rsidRPr="00FB5A47" w:rsidRDefault="00FB5A47" w:rsidP="00FB5A47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i/>
          <w:sz w:val="24"/>
          <w:szCs w:val="24"/>
          <w:lang w:eastAsia="ru-RU"/>
        </w:rPr>
        <w:t>1) Компания не относится к налогоплательщикам, состоящим на мониторинге крупных налогоплательщиков;</w:t>
      </w:r>
    </w:p>
    <w:p w14:paraId="2369BC03" w14:textId="77777777" w:rsidR="00FB5A47" w:rsidRPr="00FB5A47" w:rsidRDefault="00FB5A47" w:rsidP="00FB5A47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i/>
          <w:sz w:val="24"/>
          <w:szCs w:val="24"/>
          <w:lang w:eastAsia="ru-RU"/>
        </w:rPr>
        <w:t>2) Все суммы представлены без учета НДС.</w:t>
      </w:r>
    </w:p>
    <w:p w14:paraId="2A5E715E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42FF86C" w14:textId="05BDDBCA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Решение зада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чи 1</w:t>
      </w:r>
      <w:r w:rsidRPr="00FB5A4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3F59EF79" w14:textId="77777777" w:rsidR="00FB5A47" w:rsidRPr="00FB5A47" w:rsidRDefault="00FB5A47" w:rsidP="00FB5A47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Расчет суммы вычетов по фиксированным активам: 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(5 баллов) </w:t>
      </w:r>
    </w:p>
    <w:tbl>
      <w:tblPr>
        <w:tblW w:w="9666" w:type="dxa"/>
        <w:jc w:val="center"/>
        <w:tblLayout w:type="fixed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1522"/>
        <w:gridCol w:w="1417"/>
        <w:gridCol w:w="1134"/>
        <w:gridCol w:w="1418"/>
        <w:gridCol w:w="1045"/>
        <w:gridCol w:w="1218"/>
        <w:gridCol w:w="561"/>
        <w:gridCol w:w="1351"/>
      </w:tblGrid>
      <w:tr w:rsidR="00FB5A47" w:rsidRPr="00FB5A47" w14:paraId="5274976F" w14:textId="77777777" w:rsidTr="00901DEF">
        <w:trPr>
          <w:cantSplit/>
          <w:trHeight w:val="2970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44BD2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001AB82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СБГ на </w:t>
            </w:r>
            <w:proofErr w:type="gramStart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начало  текущего</w:t>
            </w:r>
            <w:proofErr w:type="gramEnd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периода, тенге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C1852D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Поступление ФА </w:t>
            </w:r>
            <w:proofErr w:type="gramStart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 отчетном</w:t>
            </w:r>
            <w:proofErr w:type="gramEnd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году, тенге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6C2DE5C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Выбыло  ФА</w:t>
            </w:r>
            <w:proofErr w:type="gramEnd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в отчетном периоде, тенге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37D5FBC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Последующие расходы увеличивающие СБГ, тенге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272A044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СБГ на </w:t>
            </w:r>
            <w:proofErr w:type="gramStart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конец  отчетного</w:t>
            </w:r>
            <w:proofErr w:type="gramEnd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периода, тенге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11F3B81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 амортизации по налоговому учету (%)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14:paraId="4DEB2EF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Начисленные суммы </w:t>
            </w:r>
            <w:proofErr w:type="gramStart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амортизации  по</w:t>
            </w:r>
            <w:proofErr w:type="gramEnd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налоговому учету за отчетный период, тенге</w:t>
            </w:r>
          </w:p>
        </w:tc>
      </w:tr>
      <w:tr w:rsidR="00FB5A47" w:rsidRPr="00FB5A47" w14:paraId="7D09E5D0" w14:textId="77777777" w:rsidTr="00901DEF">
        <w:trPr>
          <w:trHeight w:val="269"/>
          <w:jc w:val="center"/>
        </w:trPr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26CE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8526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45 000 000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FEF32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29A3A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45 000 000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35725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53097F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A02BE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C1CE08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A47" w:rsidRPr="00FB5A47" w14:paraId="7360A0A7" w14:textId="77777777" w:rsidTr="00901DEF">
        <w:trPr>
          <w:trHeight w:val="269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C265C1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68D6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22 000 000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2C9997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D0D85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9517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1 180 000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804ACE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23 180 000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C2843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6575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5 795 000</w:t>
            </w:r>
          </w:p>
        </w:tc>
      </w:tr>
      <w:tr w:rsidR="00FB5A47" w:rsidRPr="00FB5A47" w14:paraId="06E5DCFA" w14:textId="77777777" w:rsidTr="00901DEF">
        <w:trPr>
          <w:trHeight w:val="269"/>
          <w:jc w:val="center"/>
        </w:trPr>
        <w:tc>
          <w:tcPr>
            <w:tcW w:w="1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2BE4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группа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A0A22B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9 200 000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A2B61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075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8C1E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A2E6E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10 100 000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1D430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B5F0DB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4 040 000</w:t>
            </w:r>
          </w:p>
        </w:tc>
      </w:tr>
      <w:tr w:rsidR="00FB5A47" w:rsidRPr="00FB5A47" w14:paraId="2E4A73D6" w14:textId="77777777" w:rsidTr="00901DEF">
        <w:trPr>
          <w:trHeight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B0703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8CDAA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1 300 000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66C8D9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421B8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7779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3A1886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1 500 000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BB609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132A4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225 000</w:t>
            </w:r>
          </w:p>
        </w:tc>
      </w:tr>
      <w:tr w:rsidR="00FB5A47" w:rsidRPr="00FB5A47" w14:paraId="6F708A72" w14:textId="77777777" w:rsidTr="00901DEF">
        <w:trPr>
          <w:trHeight w:val="298"/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A47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95681D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77 500 000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C80191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0FA21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45 000 000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8B7C1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1 180 000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E32F2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34 780 000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51A7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656E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10 060 000</w:t>
            </w:r>
          </w:p>
        </w:tc>
      </w:tr>
    </w:tbl>
    <w:p w14:paraId="4B7C2FF9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6494755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Стоимостный баланс менее 300 МРП = 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300 * 3 692 = 1 107 600 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тенге. </w:t>
      </w:r>
    </w:p>
    <w:p w14:paraId="74428CF3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Общая сумма вычетов по фиксированным активам = 10 060 000 + (890 000 + 520 000 + 350 000) = 11 820 000 тенге. </w:t>
      </w:r>
    </w:p>
    <w:p w14:paraId="382636E5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14C955" w14:textId="77777777" w:rsidR="00FB5A47" w:rsidRPr="00FB5A47" w:rsidRDefault="00FB5A47" w:rsidP="00FB5A47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Вычеты по налогам</w:t>
      </w:r>
      <w:r w:rsidRPr="00FB5A47">
        <w:rPr>
          <w:rFonts w:ascii="Times New Roman" w:hAnsi="Times New Roman"/>
          <w:sz w:val="24"/>
          <w:szCs w:val="24"/>
          <w:lang w:eastAsia="ru-RU"/>
        </w:rPr>
        <w:t>: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 (5 баллов)</w:t>
      </w:r>
    </w:p>
    <w:p w14:paraId="117C8910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417"/>
        <w:gridCol w:w="1418"/>
        <w:gridCol w:w="1417"/>
        <w:gridCol w:w="12"/>
        <w:gridCol w:w="1411"/>
        <w:gridCol w:w="6"/>
      </w:tblGrid>
      <w:tr w:rsidR="00FB5A47" w:rsidRPr="00FB5A47" w14:paraId="6EECD6C1" w14:textId="77777777" w:rsidTr="00901DEF">
        <w:trPr>
          <w:gridAfter w:val="1"/>
          <w:wAfter w:w="6" w:type="dxa"/>
          <w:jc w:val="center"/>
        </w:trPr>
        <w:tc>
          <w:tcPr>
            <w:tcW w:w="4111" w:type="dxa"/>
            <w:shd w:val="clear" w:color="auto" w:fill="auto"/>
          </w:tcPr>
          <w:p w14:paraId="71A2F3B7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1417" w:type="dxa"/>
            <w:shd w:val="clear" w:color="auto" w:fill="auto"/>
          </w:tcPr>
          <w:p w14:paraId="136CA992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6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Сальдо на начало отчетного периода («+» дебет, «-» кредит)</w:t>
            </w:r>
          </w:p>
        </w:tc>
        <w:tc>
          <w:tcPr>
            <w:tcW w:w="1418" w:type="dxa"/>
            <w:shd w:val="clear" w:color="auto" w:fill="auto"/>
          </w:tcPr>
          <w:p w14:paraId="4AB203B4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Уплачено (дебет)</w:t>
            </w:r>
          </w:p>
        </w:tc>
        <w:tc>
          <w:tcPr>
            <w:tcW w:w="1417" w:type="dxa"/>
            <w:shd w:val="clear" w:color="auto" w:fill="auto"/>
          </w:tcPr>
          <w:p w14:paraId="2A44FD0A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Исчислено (кредит)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33AC2AA5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вычеты</w:t>
            </w:r>
          </w:p>
        </w:tc>
      </w:tr>
      <w:tr w:rsidR="00FB5A47" w:rsidRPr="00FB5A47" w14:paraId="263D0228" w14:textId="77777777" w:rsidTr="00901DEF">
        <w:trPr>
          <w:gridAfter w:val="1"/>
          <w:wAfter w:w="6" w:type="dxa"/>
          <w:jc w:val="center"/>
        </w:trPr>
        <w:tc>
          <w:tcPr>
            <w:tcW w:w="4111" w:type="dxa"/>
            <w:shd w:val="clear" w:color="auto" w:fill="auto"/>
          </w:tcPr>
          <w:p w14:paraId="0EF789A6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417" w:type="dxa"/>
            <w:shd w:val="clear" w:color="auto" w:fill="auto"/>
          </w:tcPr>
          <w:p w14:paraId="49686F8F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- 140 000</w:t>
            </w:r>
          </w:p>
        </w:tc>
        <w:tc>
          <w:tcPr>
            <w:tcW w:w="1418" w:type="dxa"/>
            <w:shd w:val="clear" w:color="auto" w:fill="auto"/>
          </w:tcPr>
          <w:p w14:paraId="468C9B03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2 500 000</w:t>
            </w:r>
          </w:p>
        </w:tc>
        <w:tc>
          <w:tcPr>
            <w:tcW w:w="1417" w:type="dxa"/>
            <w:shd w:val="clear" w:color="auto" w:fill="auto"/>
          </w:tcPr>
          <w:p w14:paraId="1B23A8AB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- 2 540 000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420A7526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2 500 000</w:t>
            </w:r>
          </w:p>
        </w:tc>
      </w:tr>
      <w:tr w:rsidR="00FB5A47" w:rsidRPr="00FB5A47" w14:paraId="406F3EBC" w14:textId="77777777" w:rsidTr="00901DEF">
        <w:trPr>
          <w:gridAfter w:val="1"/>
          <w:wAfter w:w="6" w:type="dxa"/>
          <w:jc w:val="center"/>
        </w:trPr>
        <w:tc>
          <w:tcPr>
            <w:tcW w:w="4111" w:type="dxa"/>
            <w:shd w:val="clear" w:color="auto" w:fill="auto"/>
          </w:tcPr>
          <w:p w14:paraId="0D8879B9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417" w:type="dxa"/>
            <w:shd w:val="clear" w:color="auto" w:fill="auto"/>
          </w:tcPr>
          <w:p w14:paraId="47B262BB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90 000</w:t>
            </w:r>
          </w:p>
        </w:tc>
        <w:tc>
          <w:tcPr>
            <w:tcW w:w="1418" w:type="dxa"/>
            <w:shd w:val="clear" w:color="auto" w:fill="auto"/>
          </w:tcPr>
          <w:p w14:paraId="21828670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417" w:type="dxa"/>
            <w:shd w:val="clear" w:color="auto" w:fill="auto"/>
          </w:tcPr>
          <w:p w14:paraId="276C3CBF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- 190 000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7E633EDA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190 000</w:t>
            </w:r>
          </w:p>
        </w:tc>
      </w:tr>
      <w:tr w:rsidR="00FB5A47" w:rsidRPr="00FB5A47" w14:paraId="1DA3999C" w14:textId="77777777" w:rsidTr="00901DEF">
        <w:trPr>
          <w:gridAfter w:val="1"/>
          <w:wAfter w:w="6" w:type="dxa"/>
          <w:jc w:val="center"/>
        </w:trPr>
        <w:tc>
          <w:tcPr>
            <w:tcW w:w="4111" w:type="dxa"/>
            <w:shd w:val="clear" w:color="auto" w:fill="auto"/>
          </w:tcPr>
          <w:p w14:paraId="06C690C9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транспортные средства</w:t>
            </w:r>
          </w:p>
        </w:tc>
        <w:tc>
          <w:tcPr>
            <w:tcW w:w="1417" w:type="dxa"/>
            <w:shd w:val="clear" w:color="auto" w:fill="auto"/>
          </w:tcPr>
          <w:p w14:paraId="0AAD245F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F591094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355 000</w:t>
            </w:r>
          </w:p>
        </w:tc>
        <w:tc>
          <w:tcPr>
            <w:tcW w:w="1417" w:type="dxa"/>
            <w:shd w:val="clear" w:color="auto" w:fill="auto"/>
          </w:tcPr>
          <w:p w14:paraId="06DDBCDC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- 500 000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03A2F527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355 000</w:t>
            </w:r>
          </w:p>
        </w:tc>
      </w:tr>
      <w:tr w:rsidR="00FB5A47" w:rsidRPr="00FB5A47" w14:paraId="2DD0AF28" w14:textId="77777777" w:rsidTr="00901DEF">
        <w:trPr>
          <w:gridAfter w:val="1"/>
          <w:wAfter w:w="6" w:type="dxa"/>
          <w:jc w:val="center"/>
        </w:trPr>
        <w:tc>
          <w:tcPr>
            <w:tcW w:w="4111" w:type="dxa"/>
            <w:shd w:val="clear" w:color="auto" w:fill="auto"/>
          </w:tcPr>
          <w:p w14:paraId="2848B13E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</w:tcPr>
          <w:p w14:paraId="07C45A83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D115E8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417" w:type="dxa"/>
            <w:shd w:val="clear" w:color="auto" w:fill="auto"/>
          </w:tcPr>
          <w:p w14:paraId="7A420F3D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-28 000</w:t>
            </w:r>
          </w:p>
        </w:tc>
        <w:tc>
          <w:tcPr>
            <w:tcW w:w="1423" w:type="dxa"/>
            <w:gridSpan w:val="2"/>
            <w:shd w:val="clear" w:color="auto" w:fill="auto"/>
          </w:tcPr>
          <w:p w14:paraId="534F8C92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28 000</w:t>
            </w:r>
          </w:p>
        </w:tc>
      </w:tr>
      <w:tr w:rsidR="00FB5A47" w:rsidRPr="00FB5A47" w14:paraId="452877B1" w14:textId="77777777" w:rsidTr="00901DEF">
        <w:trPr>
          <w:jc w:val="center"/>
        </w:trPr>
        <w:tc>
          <w:tcPr>
            <w:tcW w:w="8375" w:type="dxa"/>
            <w:gridSpan w:val="5"/>
            <w:shd w:val="clear" w:color="auto" w:fill="auto"/>
          </w:tcPr>
          <w:p w14:paraId="39DC5D82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ind w:left="6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на вычеты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5FC251C" w14:textId="77777777" w:rsidR="00FB5A47" w:rsidRPr="00FB5A47" w:rsidRDefault="00FB5A47" w:rsidP="00FB5A4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3 073 000</w:t>
            </w:r>
          </w:p>
        </w:tc>
      </w:tr>
    </w:tbl>
    <w:p w14:paraId="3C8496F2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При  расчете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обязательства по КПН суммы ИПН и ОПВ на вычеты не относятся.</w:t>
      </w:r>
    </w:p>
    <w:p w14:paraId="459F8CFE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4F0C644" w14:textId="77777777" w:rsidR="00FB5A47" w:rsidRPr="00FB5A47" w:rsidRDefault="00FB5A47" w:rsidP="00FB5A47">
      <w:pPr>
        <w:widowControl w:val="0"/>
        <w:numPr>
          <w:ilvl w:val="0"/>
          <w:numId w:val="23"/>
        </w:numPr>
        <w:tabs>
          <w:tab w:val="left" w:pos="567"/>
          <w:tab w:val="left" w:pos="538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>Расчет обязательства по КПН: (8 баллов)</w:t>
      </w:r>
    </w:p>
    <w:tbl>
      <w:tblPr>
        <w:tblpPr w:leftFromText="180" w:rightFromText="180" w:vertAnchor="text" w:horzAnchor="margin" w:tblpX="-14" w:tblpY="6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2268"/>
      </w:tblGrid>
      <w:tr w:rsidR="00FB5A47" w:rsidRPr="00FB5A47" w14:paraId="062762A7" w14:textId="77777777" w:rsidTr="00901DEF">
        <w:tc>
          <w:tcPr>
            <w:tcW w:w="7508" w:type="dxa"/>
            <w:shd w:val="clear" w:color="auto" w:fill="auto"/>
            <w:vAlign w:val="center"/>
          </w:tcPr>
          <w:p w14:paraId="73F2D7F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Совокупный годовой доход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53566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FB5A47" w:rsidRPr="00FB5A47" w14:paraId="5AD4C197" w14:textId="77777777" w:rsidTr="00901DEF">
        <w:tc>
          <w:tcPr>
            <w:tcW w:w="7508" w:type="dxa"/>
            <w:shd w:val="clear" w:color="auto" w:fill="auto"/>
            <w:vAlign w:val="center"/>
          </w:tcPr>
          <w:p w14:paraId="300045F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реализации готовой продукции и услуг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9998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232 450 000</w:t>
            </w:r>
          </w:p>
        </w:tc>
      </w:tr>
      <w:tr w:rsidR="00FB5A47" w:rsidRPr="00FB5A47" w14:paraId="752072AA" w14:textId="77777777" w:rsidTr="00901DEF">
        <w:tc>
          <w:tcPr>
            <w:tcW w:w="7508" w:type="dxa"/>
            <w:shd w:val="clear" w:color="auto" w:fill="auto"/>
            <w:vAlign w:val="center"/>
          </w:tcPr>
          <w:p w14:paraId="2F13920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Доход от выбытия фиксированных активов 1 группы (здание)</w:t>
            </w:r>
          </w:p>
          <w:p w14:paraId="1CD4E32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47 000 000 – 45 000 000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1BA1F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FB5A47" w:rsidRPr="00FB5A47" w14:paraId="4D514CD6" w14:textId="77777777" w:rsidTr="00901DEF">
        <w:tc>
          <w:tcPr>
            <w:tcW w:w="7508" w:type="dxa"/>
            <w:shd w:val="clear" w:color="auto" w:fill="auto"/>
            <w:vAlign w:val="center"/>
          </w:tcPr>
          <w:p w14:paraId="78DBD4F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СГД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863FF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234 450 000</w:t>
            </w:r>
          </w:p>
        </w:tc>
      </w:tr>
      <w:tr w:rsidR="00FB5A47" w:rsidRPr="00FB5A47" w14:paraId="1D938A08" w14:textId="77777777" w:rsidTr="00901DEF">
        <w:tc>
          <w:tcPr>
            <w:tcW w:w="7508" w:type="dxa"/>
            <w:shd w:val="clear" w:color="auto" w:fill="auto"/>
            <w:vAlign w:val="center"/>
          </w:tcPr>
          <w:p w14:paraId="42FD809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Корректировка СГД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BDCD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A47" w:rsidRPr="00FB5A47" w14:paraId="40C397A6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02326A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СГД после корректировки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EB50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234 450 000</w:t>
            </w:r>
          </w:p>
        </w:tc>
      </w:tr>
      <w:tr w:rsidR="00FB5A47" w:rsidRPr="00FB5A47" w14:paraId="4DF045EF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A9D876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Вычеты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175C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5A47" w:rsidRPr="00FB5A47" w14:paraId="6A5F3429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15B7B85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по реализованным товарам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28C01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141 787 000</w:t>
            </w:r>
          </w:p>
        </w:tc>
      </w:tr>
      <w:tr w:rsidR="00FB5A47" w:rsidRPr="00FB5A47" w14:paraId="2C3E0981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6160ECF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персонал = 18 000 000 + 1 585 000 + 200 000 +400 000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0E64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20 185 000</w:t>
            </w:r>
          </w:p>
        </w:tc>
      </w:tr>
      <w:tr w:rsidR="00FB5A47" w:rsidRPr="00FB5A47" w14:paraId="4111BB3C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62FF750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от списания сомнительных требований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A4FB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645 000</w:t>
            </w:r>
          </w:p>
        </w:tc>
      </w:tr>
      <w:tr w:rsidR="00FB5A47" w:rsidRPr="00FB5A47" w14:paraId="7AA160D9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6048C1D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Компенсации по служебным командировкам = 550 000 + 165 000 + 228 000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1352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943 000</w:t>
            </w:r>
          </w:p>
        </w:tc>
      </w:tr>
      <w:tr w:rsidR="00FB5A47" w:rsidRPr="00FB5A47" w14:paraId="3ED4D3E5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1C0D67C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Отчисления на социальное страхование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43728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800 000</w:t>
            </w:r>
          </w:p>
        </w:tc>
      </w:tr>
      <w:tr w:rsidR="00FB5A47" w:rsidRPr="00FB5A47" w14:paraId="17DAC5E1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5D1D448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Отчисления на обязательное социальное медицинское страхование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98AB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690 000</w:t>
            </w:r>
          </w:p>
        </w:tc>
      </w:tr>
      <w:tr w:rsidR="00FB5A47" w:rsidRPr="00FB5A47" w14:paraId="1C451D9B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3EE5FBD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Обязательные пенсионные взносы работодателя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B3C4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270 000</w:t>
            </w:r>
          </w:p>
        </w:tc>
      </w:tr>
      <w:tr w:rsidR="00FB5A47" w:rsidRPr="00FB5A47" w14:paraId="77E18963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28D8FA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Налоги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D23C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3 073 000</w:t>
            </w:r>
          </w:p>
        </w:tc>
      </w:tr>
      <w:tr w:rsidR="00FB5A47" w:rsidRPr="00FB5A47" w14:paraId="67CB4E06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26098D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Вычеты по фиксированным активам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D4764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11 820 000</w:t>
            </w:r>
          </w:p>
        </w:tc>
      </w:tr>
      <w:tr w:rsidR="00FB5A47" w:rsidRPr="00FB5A47" w14:paraId="05C73ACF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7D7D254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Вычеты по инвестиционным преференциям</w:t>
            </w:r>
          </w:p>
          <w:p w14:paraId="450CF51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15 000 000/3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3E9A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5 000 000</w:t>
            </w:r>
          </w:p>
        </w:tc>
      </w:tr>
      <w:tr w:rsidR="00FB5A47" w:rsidRPr="00FB5A47" w14:paraId="1D520CFC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4727BED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вычеты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D0F4F4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185 213 000</w:t>
            </w:r>
          </w:p>
        </w:tc>
      </w:tr>
      <w:tr w:rsidR="00FB5A47" w:rsidRPr="00FB5A47" w14:paraId="75825805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6FC8D8F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Налогооблагаемый доход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3774A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49 237 000</w:t>
            </w:r>
          </w:p>
        </w:tc>
      </w:tr>
      <w:tr w:rsidR="00FB5A47" w:rsidRPr="00FB5A47" w14:paraId="242EAF5F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477AA9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Уменьшение НОД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8E0A4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5A47" w:rsidRPr="00FB5A47" w14:paraId="443A3561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2E0AA76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НОД с учетом уменьшения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C4F6B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49 237 000</w:t>
            </w:r>
          </w:p>
        </w:tc>
      </w:tr>
      <w:tr w:rsidR="00FB5A47" w:rsidRPr="00FB5A47" w14:paraId="6C6209C1" w14:textId="77777777" w:rsidTr="00901DEF">
        <w:trPr>
          <w:trHeight w:val="70"/>
        </w:trPr>
        <w:tc>
          <w:tcPr>
            <w:tcW w:w="7508" w:type="dxa"/>
            <w:shd w:val="clear" w:color="auto" w:fill="auto"/>
            <w:vAlign w:val="center"/>
          </w:tcPr>
          <w:p w14:paraId="081EB51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КПН  20</w:t>
            </w:r>
            <w:proofErr w:type="gramEnd"/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5E79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9 847 400</w:t>
            </w:r>
          </w:p>
        </w:tc>
      </w:tr>
    </w:tbl>
    <w:p w14:paraId="081D2E06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ind w:left="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27B47DC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ind w:left="6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4)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Срок представления декларации по КПН – не позднее 31 марта следующего за отчетным налоговым периодом. Окончательный срок уплаты КПН - не позднее 10 календарных дней после установленного срока представления декларации. 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>(2 балла)</w:t>
      </w:r>
    </w:p>
    <w:p w14:paraId="2E80BF28" w14:textId="77777777" w:rsidR="00FB5A47" w:rsidRPr="00FB5A47" w:rsidRDefault="00FB5A47" w:rsidP="00FB5A47">
      <w:pPr>
        <w:rPr>
          <w:lang w:eastAsia="ru-RU"/>
        </w:rPr>
      </w:pPr>
    </w:p>
    <w:p w14:paraId="1C321B27" w14:textId="1874C24B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9" w:name="_Toc460488444"/>
      <w:bookmarkStart w:id="10" w:name="_Toc464119590"/>
      <w:bookmarkStart w:id="11" w:name="_Toc513805680"/>
      <w:bookmarkStart w:id="12" w:name="_Toc105608844"/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>Зада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ча 2</w:t>
      </w:r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(20 баллов)</w:t>
      </w:r>
      <w:bookmarkEnd w:id="9"/>
      <w:bookmarkEnd w:id="10"/>
      <w:bookmarkEnd w:id="11"/>
      <w:bookmarkEnd w:id="12"/>
    </w:p>
    <w:p w14:paraId="494874CB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Период - 2024 год</w:t>
      </w:r>
    </w:p>
    <w:p w14:paraId="7BB5707A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ед. измерения – тенге</w:t>
      </w:r>
    </w:p>
    <w:p w14:paraId="7AA8E543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МРП – 3 692 тенге</w:t>
      </w:r>
    </w:p>
    <w:p w14:paraId="3C703FBD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МЗП – 85 000 тенге</w:t>
      </w:r>
    </w:p>
    <w:p w14:paraId="394A0E00" w14:textId="77777777" w:rsidR="00FB5A47" w:rsidRPr="00FB5A47" w:rsidRDefault="00FB5A47" w:rsidP="00FB5A47">
      <w:pPr>
        <w:widowControl w:val="0"/>
        <w:tabs>
          <w:tab w:val="left" w:pos="284"/>
          <w:tab w:val="left" w:pos="851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Работнику предприятия в течение месяца было начислено:</w:t>
      </w:r>
    </w:p>
    <w:p w14:paraId="6907F5C2" w14:textId="77777777" w:rsidR="00FB5A47" w:rsidRPr="00FB5A47" w:rsidRDefault="00FB5A47" w:rsidP="00FB5A47">
      <w:pPr>
        <w:widowControl w:val="0"/>
        <w:tabs>
          <w:tab w:val="left" w:pos="284"/>
          <w:tab w:val="left" w:pos="851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- зарплата согласно штатному расписанию – 250 000 тенге;</w:t>
      </w:r>
    </w:p>
    <w:p w14:paraId="716BF28F" w14:textId="77777777" w:rsidR="00FB5A47" w:rsidRPr="00FB5A47" w:rsidRDefault="00FB5A47" w:rsidP="00FB5A47">
      <w:pPr>
        <w:widowControl w:val="0"/>
        <w:tabs>
          <w:tab w:val="left" w:pos="284"/>
          <w:tab w:val="left" w:pos="851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- премия по итогам месяца – 25 000 тенге;</w:t>
      </w:r>
    </w:p>
    <w:p w14:paraId="5545450B" w14:textId="77777777" w:rsidR="00FB5A47" w:rsidRPr="00FB5A47" w:rsidRDefault="00FB5A47" w:rsidP="00FB5A47">
      <w:pPr>
        <w:widowControl w:val="0"/>
        <w:tabs>
          <w:tab w:val="left" w:pos="284"/>
          <w:tab w:val="left" w:pos="851"/>
          <w:tab w:val="left" w:pos="538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- материальная помощь на рождение ребенка – 100 000 тенге.</w:t>
      </w:r>
    </w:p>
    <w:p w14:paraId="5D76A2D1" w14:textId="77777777" w:rsidR="00FB5A47" w:rsidRPr="00FB5A47" w:rsidRDefault="00FB5A47" w:rsidP="00FB5A47">
      <w:pPr>
        <w:widowControl w:val="0"/>
        <w:tabs>
          <w:tab w:val="left" w:pos="426"/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Согласно заключенному договору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ГПХ  за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услуги по ремонту оборудования - 120 000 тенге.</w:t>
      </w:r>
    </w:p>
    <w:p w14:paraId="2B511461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14:paraId="608788A8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Задание:</w:t>
      </w:r>
    </w:p>
    <w:p w14:paraId="4A927072" w14:textId="77777777" w:rsidR="00FB5A47" w:rsidRPr="00FB5A47" w:rsidRDefault="00FB5A47" w:rsidP="00FB5A47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Рассчитайте размер дохода работника за месяц;</w:t>
      </w:r>
    </w:p>
    <w:p w14:paraId="6EF08FF7" w14:textId="77777777" w:rsidR="00FB5A47" w:rsidRPr="00FB5A47" w:rsidRDefault="00FB5A47" w:rsidP="00FB5A47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Определите сумму корректировки дохода работника за месяц в соответствии со статьей 341 Налогового кодекса;</w:t>
      </w:r>
    </w:p>
    <w:p w14:paraId="1DCFECAC" w14:textId="77777777" w:rsidR="00FB5A47" w:rsidRPr="00FB5A47" w:rsidRDefault="00FB5A47" w:rsidP="00FB5A47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Рассчитайте сумму социальных платежей с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доходов  работника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за месяц;</w:t>
      </w:r>
    </w:p>
    <w:p w14:paraId="4CB7325D" w14:textId="77777777" w:rsidR="00FB5A47" w:rsidRPr="00FB5A47" w:rsidRDefault="00FB5A47" w:rsidP="00FB5A47">
      <w:pPr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Рассчитайте сумму ИПН, удержанную с доходов физического лица за месяц.</w:t>
      </w:r>
    </w:p>
    <w:p w14:paraId="2B13F640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37DAAE45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Справочная информация:</w:t>
      </w:r>
    </w:p>
    <w:p w14:paraId="5B5C6FAC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i/>
          <w:sz w:val="24"/>
          <w:szCs w:val="24"/>
          <w:lang w:eastAsia="ru-RU"/>
        </w:rPr>
        <w:t>1) Работник не является пенсионером, год его рождения – 1988 год;</w:t>
      </w:r>
    </w:p>
    <w:p w14:paraId="0434F4D3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i/>
          <w:sz w:val="24"/>
          <w:szCs w:val="24"/>
          <w:lang w:eastAsia="ru-RU"/>
        </w:rPr>
        <w:t>2) От работника имеется заявление о применении налогового вычета в размере 14 МРП, установленном законом о республиканском бюджете и действующем на 1 января соответствующего финансового года;</w:t>
      </w:r>
    </w:p>
    <w:p w14:paraId="7EA1063C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i/>
          <w:sz w:val="24"/>
          <w:szCs w:val="24"/>
          <w:lang w:eastAsia="ru-RU"/>
        </w:rPr>
        <w:t>3) Все прочие необходимые документы для применения корректировок и налоговых вычетов работником предоставлены.</w:t>
      </w:r>
    </w:p>
    <w:p w14:paraId="027925DC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14:paraId="7CAE1859" w14:textId="61E56745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FB5A47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Решение  зада</w:t>
      </w: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>чи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 2</w:t>
      </w:r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14:paraId="3DE90DB7" w14:textId="77777777" w:rsidR="00FB5A47" w:rsidRPr="00FB5A47" w:rsidRDefault="00FB5A47" w:rsidP="00FB5A47">
      <w:pPr>
        <w:widowControl w:val="0"/>
        <w:numPr>
          <w:ilvl w:val="0"/>
          <w:numId w:val="22"/>
        </w:numPr>
        <w:tabs>
          <w:tab w:val="left" w:pos="284"/>
          <w:tab w:val="num" w:pos="360"/>
          <w:tab w:val="left" w:pos="1418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Доход работника за месяц составит: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 (3 балла)</w:t>
      </w:r>
    </w:p>
    <w:tbl>
      <w:tblPr>
        <w:tblW w:w="0" w:type="auto"/>
        <w:tblInd w:w="742" w:type="dxa"/>
        <w:tblLook w:val="04A0" w:firstRow="1" w:lastRow="0" w:firstColumn="1" w:lastColumn="0" w:noHBand="0" w:noVBand="1"/>
      </w:tblPr>
      <w:tblGrid>
        <w:gridCol w:w="4753"/>
        <w:gridCol w:w="2377"/>
      </w:tblGrid>
      <w:tr w:rsidR="00FB5A47" w:rsidRPr="00FB5A47" w14:paraId="0E708060" w14:textId="77777777" w:rsidTr="00901DEF">
        <w:tc>
          <w:tcPr>
            <w:tcW w:w="4753" w:type="dxa"/>
          </w:tcPr>
          <w:p w14:paraId="30BFE7F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_Hlk93781121"/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2377" w:type="dxa"/>
          </w:tcPr>
          <w:p w14:paraId="4D31E6C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250 000</w:t>
            </w:r>
          </w:p>
        </w:tc>
      </w:tr>
      <w:tr w:rsidR="00FB5A47" w:rsidRPr="00FB5A47" w14:paraId="1DB6011D" w14:textId="77777777" w:rsidTr="00901DEF">
        <w:tc>
          <w:tcPr>
            <w:tcW w:w="4753" w:type="dxa"/>
          </w:tcPr>
          <w:p w14:paraId="0CF988F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премия</w:t>
            </w:r>
          </w:p>
        </w:tc>
        <w:tc>
          <w:tcPr>
            <w:tcW w:w="2377" w:type="dxa"/>
          </w:tcPr>
          <w:p w14:paraId="5C074384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25 000</w:t>
            </w:r>
          </w:p>
        </w:tc>
      </w:tr>
      <w:tr w:rsidR="00FB5A47" w:rsidRPr="00FB5A47" w14:paraId="16817613" w14:textId="77777777" w:rsidTr="00901DEF">
        <w:tc>
          <w:tcPr>
            <w:tcW w:w="4753" w:type="dxa"/>
          </w:tcPr>
          <w:p w14:paraId="6A55670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материальная помощь на рождение</w:t>
            </w:r>
          </w:p>
        </w:tc>
        <w:tc>
          <w:tcPr>
            <w:tcW w:w="2377" w:type="dxa"/>
          </w:tcPr>
          <w:p w14:paraId="695FAD1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FB5A47" w:rsidRPr="00FB5A47" w14:paraId="5033954A" w14:textId="77777777" w:rsidTr="00901DEF">
        <w:tc>
          <w:tcPr>
            <w:tcW w:w="4753" w:type="dxa"/>
          </w:tcPr>
          <w:p w14:paraId="7F9B7B6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доходы</w:t>
            </w:r>
          </w:p>
        </w:tc>
        <w:tc>
          <w:tcPr>
            <w:tcW w:w="2377" w:type="dxa"/>
          </w:tcPr>
          <w:p w14:paraId="0AD95F8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375 000</w:t>
            </w:r>
          </w:p>
        </w:tc>
      </w:tr>
      <w:bookmarkEnd w:id="13"/>
    </w:tbl>
    <w:p w14:paraId="65F31564" w14:textId="77777777" w:rsidR="00FB5A47" w:rsidRPr="00FB5A47" w:rsidRDefault="00FB5A47" w:rsidP="00FB5A47">
      <w:pPr>
        <w:widowControl w:val="0"/>
        <w:tabs>
          <w:tab w:val="left" w:pos="284"/>
          <w:tab w:val="left" w:pos="2552"/>
        </w:tabs>
        <w:spacing w:after="0" w:line="240" w:lineRule="auto"/>
        <w:ind w:left="360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88918B" w14:textId="77777777" w:rsidR="00FB5A47" w:rsidRPr="00FB5A47" w:rsidRDefault="00FB5A47" w:rsidP="00FB5A47">
      <w:pPr>
        <w:widowControl w:val="0"/>
        <w:numPr>
          <w:ilvl w:val="0"/>
          <w:numId w:val="22"/>
        </w:numPr>
        <w:tabs>
          <w:tab w:val="left" w:pos="284"/>
          <w:tab w:val="num" w:pos="360"/>
          <w:tab w:val="left" w:pos="1418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Сумма корректировки дохода в соответствии со статьей 341 НК РК 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>(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3 балла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>)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1701"/>
      </w:tblGrid>
      <w:tr w:rsidR="00FB5A47" w:rsidRPr="00FB5A47" w14:paraId="58506ED0" w14:textId="77777777" w:rsidTr="00901DEF">
        <w:tc>
          <w:tcPr>
            <w:tcW w:w="5528" w:type="dxa"/>
          </w:tcPr>
          <w:p w14:paraId="474450C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4" w:name="_Hlk93781222"/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материальная помощь на рождение ребенка</w:t>
            </w:r>
          </w:p>
        </w:tc>
        <w:tc>
          <w:tcPr>
            <w:tcW w:w="1701" w:type="dxa"/>
          </w:tcPr>
          <w:p w14:paraId="22DB762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100 000 </w:t>
            </w:r>
          </w:p>
        </w:tc>
      </w:tr>
      <w:tr w:rsidR="00FB5A47" w:rsidRPr="00FB5A47" w14:paraId="14D8D1D1" w14:textId="77777777" w:rsidTr="00901DEF">
        <w:tc>
          <w:tcPr>
            <w:tcW w:w="5528" w:type="dxa"/>
          </w:tcPr>
          <w:p w14:paraId="20B807B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пределах 94 МРП = 94 * 3 692 = 347 048 </w:t>
            </w:r>
          </w:p>
        </w:tc>
        <w:tc>
          <w:tcPr>
            <w:tcW w:w="1701" w:type="dxa"/>
          </w:tcPr>
          <w:p w14:paraId="4F0BDAE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2CD43405" w14:textId="77777777" w:rsidTr="00901DEF">
        <w:tc>
          <w:tcPr>
            <w:tcW w:w="5528" w:type="dxa"/>
          </w:tcPr>
          <w:p w14:paraId="5CF5FDD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корректировки</w:t>
            </w:r>
          </w:p>
        </w:tc>
        <w:tc>
          <w:tcPr>
            <w:tcW w:w="1701" w:type="dxa"/>
          </w:tcPr>
          <w:p w14:paraId="6418F74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100 000</w:t>
            </w:r>
          </w:p>
        </w:tc>
      </w:tr>
      <w:bookmarkEnd w:id="14"/>
    </w:tbl>
    <w:p w14:paraId="63DC5EA2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275D3F" w14:textId="77777777" w:rsidR="00FB5A47" w:rsidRPr="00FB5A47" w:rsidRDefault="00FB5A47" w:rsidP="00FB5A47">
      <w:pPr>
        <w:widowControl w:val="0"/>
        <w:numPr>
          <w:ilvl w:val="0"/>
          <w:numId w:val="22"/>
        </w:numPr>
        <w:tabs>
          <w:tab w:val="left" w:pos="284"/>
          <w:tab w:val="num" w:pos="360"/>
          <w:tab w:val="left" w:pos="1418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Расчет социальных платежей </w:t>
      </w:r>
    </w:p>
    <w:p w14:paraId="3930FF0C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>Расчет ОПВ, ОПВР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(3 балла)</w:t>
      </w:r>
    </w:p>
    <w:p w14:paraId="27B53BF0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Предельная сумма дохода для удержания ОПВ, ОПВР = 50 МЗП = 50 * 85 000 = 4 250 000 тенге, минимальная сумма дохода для исчисления ОПВР – 1 МЗП= 85 000 тенге.</w:t>
      </w:r>
    </w:p>
    <w:p w14:paraId="6EC93216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Сумма дохода для расчета ОПВ, ОПВР = 375 000 – 100 000 = 275 000 тенге</w:t>
      </w:r>
    </w:p>
    <w:p w14:paraId="37937645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ОПВ за работника =275 000 *10% = 27 500 тенге  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2F2D0DB5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ОПВР = 275 000 * 1,5% = 4 125 тенге</w:t>
      </w:r>
    </w:p>
    <w:p w14:paraId="6E73AE05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ОПВ с дохода физического лица по договору ГПХ = 120 000 * 10 % = 12 000 тенге </w:t>
      </w:r>
    </w:p>
    <w:p w14:paraId="66E7EAC7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>Расчет ВОСМС и ООСМС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(5 баллов)</w:t>
      </w:r>
    </w:p>
    <w:p w14:paraId="6A26C2F6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Максимальная сумма дохода для исчисления взносов и отчислений по ОСМС = 10 МЗП = 10* 85 000 = 850 000 тенге.</w:t>
      </w:r>
    </w:p>
    <w:p w14:paraId="6C123C12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Фактическая сумма ежемесячного дохода работника для исчисления ОСМС = 375 000 – 100 000 = 275 000 тенге, </w:t>
      </w:r>
    </w:p>
    <w:p w14:paraId="12975D2D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ООСМС = 275 000 * 3 % = 8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250  тенге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53DE4AB5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Фактическая сумма дохода работника для исчисления ВОСМС = 275 000 + 120 000 = 395 000 тенге. </w:t>
      </w:r>
    </w:p>
    <w:p w14:paraId="11E4E6E9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ВОСМС  с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дохода работника = 275 000 * 2% = 5 500 тенге</w:t>
      </w:r>
    </w:p>
    <w:p w14:paraId="157B345E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ВОСМС с ДГПХ = 120 000 * 2% = 2 400 тенге</w:t>
      </w:r>
    </w:p>
    <w:p w14:paraId="3294A4B5" w14:textId="77777777" w:rsidR="00FB5A47" w:rsidRPr="00FB5A47" w:rsidRDefault="00FB5A47" w:rsidP="00FB5A47">
      <w:pPr>
        <w:widowControl w:val="0"/>
        <w:tabs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4) Расчет ИПН (5 баллов)</w:t>
      </w:r>
    </w:p>
    <w:tbl>
      <w:tblPr>
        <w:tblW w:w="98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1411"/>
        <w:gridCol w:w="3209"/>
        <w:gridCol w:w="1262"/>
      </w:tblGrid>
      <w:tr w:rsidR="00FB5A47" w:rsidRPr="00FB5A47" w14:paraId="0D205799" w14:textId="77777777" w:rsidTr="00901DEF">
        <w:trPr>
          <w:trHeight w:val="518"/>
        </w:trPr>
        <w:tc>
          <w:tcPr>
            <w:tcW w:w="5331" w:type="dxa"/>
            <w:gridSpan w:val="2"/>
          </w:tcPr>
          <w:p w14:paraId="0B7F943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ИПН с дохода работника</w:t>
            </w:r>
          </w:p>
        </w:tc>
        <w:tc>
          <w:tcPr>
            <w:tcW w:w="4471" w:type="dxa"/>
            <w:gridSpan w:val="2"/>
          </w:tcPr>
          <w:p w14:paraId="3864C68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ИПН с дохода физического лица по ДГПХ</w:t>
            </w:r>
          </w:p>
        </w:tc>
      </w:tr>
      <w:tr w:rsidR="00FB5A47" w:rsidRPr="00FB5A47" w14:paraId="197C241C" w14:textId="77777777" w:rsidTr="00901DEF">
        <w:trPr>
          <w:trHeight w:val="447"/>
        </w:trPr>
        <w:tc>
          <w:tcPr>
            <w:tcW w:w="3920" w:type="dxa"/>
          </w:tcPr>
          <w:p w14:paraId="2CCD516A" w14:textId="77777777" w:rsidR="00FB5A47" w:rsidRPr="00FB5A47" w:rsidRDefault="00FB5A47" w:rsidP="00FB5A47">
            <w:pPr>
              <w:widowControl w:val="0"/>
              <w:tabs>
                <w:tab w:val="left" w:pos="1418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Налоговые вычеты </w:t>
            </w:r>
          </w:p>
        </w:tc>
        <w:tc>
          <w:tcPr>
            <w:tcW w:w="1411" w:type="dxa"/>
          </w:tcPr>
          <w:p w14:paraId="5BB9184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</w:tcPr>
          <w:p w14:paraId="66E4AA7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14:paraId="6D6D69A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012BAAA2" w14:textId="77777777" w:rsidTr="00901DEF">
        <w:trPr>
          <w:trHeight w:val="426"/>
        </w:trPr>
        <w:tc>
          <w:tcPr>
            <w:tcW w:w="3920" w:type="dxa"/>
          </w:tcPr>
          <w:p w14:paraId="4A820F3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ОПВ</w:t>
            </w:r>
          </w:p>
        </w:tc>
        <w:tc>
          <w:tcPr>
            <w:tcW w:w="1411" w:type="dxa"/>
          </w:tcPr>
          <w:p w14:paraId="7A8F01B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27 500</w:t>
            </w:r>
          </w:p>
        </w:tc>
        <w:tc>
          <w:tcPr>
            <w:tcW w:w="3209" w:type="dxa"/>
          </w:tcPr>
          <w:p w14:paraId="5B423EB8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ОПВ</w:t>
            </w:r>
          </w:p>
        </w:tc>
        <w:tc>
          <w:tcPr>
            <w:tcW w:w="1262" w:type="dxa"/>
          </w:tcPr>
          <w:p w14:paraId="176D065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12 000</w:t>
            </w:r>
          </w:p>
          <w:p w14:paraId="4C98135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31196657" w14:textId="77777777" w:rsidTr="00901DEF">
        <w:trPr>
          <w:trHeight w:val="426"/>
        </w:trPr>
        <w:tc>
          <w:tcPr>
            <w:tcW w:w="3920" w:type="dxa"/>
          </w:tcPr>
          <w:p w14:paraId="033DC62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ВОСМС</w:t>
            </w:r>
          </w:p>
        </w:tc>
        <w:tc>
          <w:tcPr>
            <w:tcW w:w="1411" w:type="dxa"/>
          </w:tcPr>
          <w:p w14:paraId="73E7433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3209" w:type="dxa"/>
          </w:tcPr>
          <w:p w14:paraId="0A0BAA0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ВОСМС</w:t>
            </w:r>
          </w:p>
        </w:tc>
        <w:tc>
          <w:tcPr>
            <w:tcW w:w="1262" w:type="dxa"/>
          </w:tcPr>
          <w:p w14:paraId="7C85B90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2 400</w:t>
            </w:r>
          </w:p>
        </w:tc>
      </w:tr>
      <w:tr w:rsidR="00FB5A47" w:rsidRPr="00FB5A47" w14:paraId="2FCDAC7B" w14:textId="77777777" w:rsidTr="00901DEF">
        <w:trPr>
          <w:trHeight w:val="447"/>
        </w:trPr>
        <w:tc>
          <w:tcPr>
            <w:tcW w:w="3920" w:type="dxa"/>
          </w:tcPr>
          <w:p w14:paraId="3677F50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14 МРП</w:t>
            </w:r>
          </w:p>
        </w:tc>
        <w:tc>
          <w:tcPr>
            <w:tcW w:w="1411" w:type="dxa"/>
          </w:tcPr>
          <w:p w14:paraId="33006DE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51 688</w:t>
            </w:r>
          </w:p>
        </w:tc>
        <w:tc>
          <w:tcPr>
            <w:tcW w:w="3209" w:type="dxa"/>
          </w:tcPr>
          <w:p w14:paraId="3284242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14 МРП</w:t>
            </w:r>
          </w:p>
        </w:tc>
        <w:tc>
          <w:tcPr>
            <w:tcW w:w="1262" w:type="dxa"/>
          </w:tcPr>
          <w:p w14:paraId="126B0C9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5A47" w:rsidRPr="00FB5A47" w14:paraId="10CF2755" w14:textId="77777777" w:rsidTr="00901DEF">
        <w:trPr>
          <w:trHeight w:val="426"/>
        </w:trPr>
        <w:tc>
          <w:tcPr>
            <w:tcW w:w="3920" w:type="dxa"/>
          </w:tcPr>
          <w:p w14:paraId="005EBF0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налоговые вычеты</w:t>
            </w:r>
          </w:p>
        </w:tc>
        <w:tc>
          <w:tcPr>
            <w:tcW w:w="1411" w:type="dxa"/>
          </w:tcPr>
          <w:p w14:paraId="4DD443C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84 688</w:t>
            </w:r>
          </w:p>
        </w:tc>
        <w:tc>
          <w:tcPr>
            <w:tcW w:w="3209" w:type="dxa"/>
          </w:tcPr>
          <w:p w14:paraId="6339961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</w:tcPr>
          <w:p w14:paraId="333EF1C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14 400</w:t>
            </w:r>
          </w:p>
        </w:tc>
      </w:tr>
      <w:tr w:rsidR="00FB5A47" w:rsidRPr="00FB5A47" w14:paraId="633B88ED" w14:textId="77777777" w:rsidTr="00901DEF">
        <w:trPr>
          <w:trHeight w:val="873"/>
        </w:trPr>
        <w:tc>
          <w:tcPr>
            <w:tcW w:w="3920" w:type="dxa"/>
          </w:tcPr>
          <w:p w14:paraId="7624A3E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ИПН = (375 000 – 100 </w:t>
            </w:r>
            <w:proofErr w:type="gramStart"/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000  –</w:t>
            </w:r>
            <w:proofErr w:type="gramEnd"/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84 688) * 10 % = 190 312 * 10 %</w:t>
            </w:r>
          </w:p>
        </w:tc>
        <w:tc>
          <w:tcPr>
            <w:tcW w:w="1411" w:type="dxa"/>
          </w:tcPr>
          <w:p w14:paraId="76B074F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19 031</w:t>
            </w:r>
          </w:p>
        </w:tc>
        <w:tc>
          <w:tcPr>
            <w:tcW w:w="3209" w:type="dxa"/>
          </w:tcPr>
          <w:p w14:paraId="6A84DDD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ИПН = (120 000 – 12 000 – 2 400) * 10 %</w:t>
            </w:r>
          </w:p>
        </w:tc>
        <w:tc>
          <w:tcPr>
            <w:tcW w:w="1262" w:type="dxa"/>
          </w:tcPr>
          <w:p w14:paraId="0640139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10 560</w:t>
            </w:r>
          </w:p>
        </w:tc>
      </w:tr>
    </w:tbl>
    <w:p w14:paraId="7E00D179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Всего ИПН с доходов физического лица = 19 031 + 10 560 = 29 591 тенге.  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>(1 балл)</w:t>
      </w:r>
    </w:p>
    <w:p w14:paraId="007105F3" w14:textId="77777777" w:rsidR="00FB5A47" w:rsidRPr="00FB5A47" w:rsidRDefault="00FB5A47" w:rsidP="00FB5A47">
      <w:pPr>
        <w:widowControl w:val="0"/>
        <w:tabs>
          <w:tab w:val="left" w:pos="284"/>
          <w:tab w:val="left" w:pos="1418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FDD97A" w14:textId="77777777" w:rsidR="00FB5A47" w:rsidRPr="00FB5A47" w:rsidRDefault="00FB5A47" w:rsidP="00FB5A47">
      <w:pPr>
        <w:rPr>
          <w:lang w:eastAsia="ru-RU"/>
        </w:rPr>
      </w:pPr>
    </w:p>
    <w:p w14:paraId="478CD884" w14:textId="77777777" w:rsidR="00FB5A47" w:rsidRPr="00FB5A47" w:rsidRDefault="00FB5A47" w:rsidP="00FB5A47">
      <w:pPr>
        <w:rPr>
          <w:lang w:eastAsia="ru-RU"/>
        </w:rPr>
      </w:pPr>
    </w:p>
    <w:p w14:paraId="015B11F7" w14:textId="2261CA4B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15" w:name="_Toc367213442"/>
      <w:bookmarkStart w:id="16" w:name="_Toc367214446"/>
      <w:bookmarkStart w:id="17" w:name="_Toc393454259"/>
      <w:bookmarkStart w:id="18" w:name="_Toc397511449"/>
      <w:bookmarkStart w:id="19" w:name="_Toc460488426"/>
      <w:bookmarkStart w:id="20" w:name="_Toc464119572"/>
      <w:bookmarkStart w:id="21" w:name="_Toc513805662"/>
      <w:bookmarkStart w:id="22" w:name="_Toc105608859"/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>Зада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ча 3</w:t>
      </w:r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(20 баллов)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DCCEFF9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Период 2024 год</w:t>
      </w:r>
    </w:p>
    <w:p w14:paraId="5A1EE29F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ед. измерения – тенге</w:t>
      </w:r>
    </w:p>
    <w:p w14:paraId="6DE8D7D2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МРП – 3 692 тенге</w:t>
      </w:r>
    </w:p>
    <w:p w14:paraId="18AC8495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>За 2 квартал по ТОО «Байтерек» осуществило следующие операции:</w:t>
      </w:r>
    </w:p>
    <w:p w14:paraId="2D67142F" w14:textId="77777777" w:rsidR="00FB5A47" w:rsidRPr="00FB5A47" w:rsidRDefault="00FB5A47" w:rsidP="00FB5A47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>Оборот по реализации товаров на территории РК – 8 000 000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тенге;</w:t>
      </w:r>
    </w:p>
    <w:p w14:paraId="667E108F" w14:textId="77777777" w:rsidR="00FB5A47" w:rsidRPr="00FB5A47" w:rsidRDefault="00FB5A47" w:rsidP="00FB5A47">
      <w:pPr>
        <w:widowControl w:val="0"/>
        <w:numPr>
          <w:ilvl w:val="0"/>
          <w:numId w:val="27"/>
        </w:numPr>
        <w:tabs>
          <w:tab w:val="left" w:pos="0"/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Реализован легковой автомобиль за 1 800 000 </w:t>
      </w:r>
      <w:r w:rsidRPr="00FB5A47">
        <w:rPr>
          <w:rFonts w:ascii="Times New Roman" w:hAnsi="Times New Roman"/>
          <w:sz w:val="24"/>
          <w:szCs w:val="24"/>
          <w:lang w:eastAsia="ru-RU"/>
        </w:rPr>
        <w:t>тенге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>, который был приобретен у плательщика НДС и использовался в качестве основного средства. Первоначальная стоимость легкового автомобиля – 2 600 000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>, балансовая стоимость на дату реализации 1 700 000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тенге;</w:t>
      </w:r>
    </w:p>
    <w:p w14:paraId="0D4E34B7" w14:textId="77777777" w:rsidR="00FB5A47" w:rsidRPr="00FB5A47" w:rsidRDefault="00FB5A47" w:rsidP="00FB5A47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>Реализовано здание жилищного фонда за 5 400 000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тенге;</w:t>
      </w:r>
    </w:p>
    <w:p w14:paraId="0C490023" w14:textId="77777777" w:rsidR="00FB5A47" w:rsidRPr="00FB5A47" w:rsidRDefault="00FB5A47" w:rsidP="00FB5A47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>В мае реализовано производственное здание за 5 000 000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>, при этом балансовая стоимость здания по данным бухгалтерского учета составила 4 400 000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>, а стоимостный баланс 1 группы на дату выбытия – 2 100 000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тенге;</w:t>
      </w:r>
    </w:p>
    <w:p w14:paraId="67970645" w14:textId="77777777" w:rsidR="00FB5A47" w:rsidRPr="00FB5A47" w:rsidRDefault="00FB5A47" w:rsidP="00FB5A47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Безвозмездно переданы товары клиентам себестоимостью 20 000 тенге за единицу в количестве 35 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lastRenderedPageBreak/>
        <w:t>единиц;</w:t>
      </w:r>
    </w:p>
    <w:p w14:paraId="27D870D1" w14:textId="77777777" w:rsidR="00FB5A47" w:rsidRPr="00FB5A47" w:rsidRDefault="00FB5A47" w:rsidP="00FB5A47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>Получены счета-фактуры за:</w:t>
      </w:r>
    </w:p>
    <w:p w14:paraId="356CBD0C" w14:textId="77777777" w:rsidR="00FB5A47" w:rsidRPr="00FB5A47" w:rsidRDefault="00FB5A47" w:rsidP="00FB5A47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right="-1" w:firstLine="142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Cs/>
          <w:sz w:val="24"/>
          <w:szCs w:val="24"/>
          <w:lang w:val="x-none" w:eastAsia="x-none"/>
        </w:rPr>
        <w:t>сырье и материалы – 7 400 000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 тенге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279D34E6" w14:textId="77777777" w:rsidR="00FB5A47" w:rsidRPr="00FB5A47" w:rsidRDefault="00FB5A47" w:rsidP="00FB5A47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right="-1" w:firstLine="142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Cs/>
          <w:sz w:val="24"/>
          <w:szCs w:val="24"/>
          <w:lang w:val="x-none" w:eastAsia="x-none"/>
        </w:rPr>
        <w:t>оборудование – 980 000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 тенге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55033697" w14:textId="77777777" w:rsidR="00FB5A47" w:rsidRPr="00FB5A47" w:rsidRDefault="00FB5A47" w:rsidP="00FB5A47">
      <w:pPr>
        <w:widowControl w:val="0"/>
        <w:numPr>
          <w:ilvl w:val="0"/>
          <w:numId w:val="24"/>
        </w:numPr>
        <w:tabs>
          <w:tab w:val="left" w:pos="284"/>
          <w:tab w:val="left" w:pos="426"/>
          <w:tab w:val="left" w:pos="851"/>
          <w:tab w:val="left" w:pos="1134"/>
        </w:tabs>
        <w:spacing w:after="0" w:line="240" w:lineRule="auto"/>
        <w:ind w:left="0" w:right="-1" w:firstLine="142"/>
        <w:jc w:val="both"/>
        <w:rPr>
          <w:rFonts w:ascii="Times New Roman" w:hAnsi="Times New Roman"/>
          <w:bCs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sz w:val="24"/>
          <w:szCs w:val="24"/>
          <w:lang w:val="x-none" w:eastAsia="x-none"/>
        </w:rPr>
        <w:t>финансовые услуги</w:t>
      </w:r>
      <w:r w:rsidRPr="00FB5A47">
        <w:rPr>
          <w:rFonts w:ascii="Times New Roman" w:hAnsi="Times New Roman"/>
          <w:bCs/>
          <w:sz w:val="24"/>
          <w:szCs w:val="24"/>
          <w:lang w:val="x-none" w:eastAsia="x-none"/>
        </w:rPr>
        <w:t xml:space="preserve"> – 125 000</w:t>
      </w:r>
      <w:r w:rsidRPr="00FB5A47">
        <w:rPr>
          <w:rFonts w:ascii="Times New Roman" w:hAnsi="Times New Roman"/>
          <w:sz w:val="24"/>
          <w:szCs w:val="24"/>
          <w:lang w:val="x-none" w:eastAsia="x-none"/>
        </w:rPr>
        <w:t xml:space="preserve"> тенге</w:t>
      </w:r>
      <w:r w:rsidRPr="00FB5A47">
        <w:rPr>
          <w:rFonts w:ascii="Times New Roman" w:hAnsi="Times New Roman"/>
          <w:sz w:val="24"/>
          <w:szCs w:val="24"/>
          <w:lang w:eastAsia="x-none"/>
        </w:rPr>
        <w:t>;</w:t>
      </w:r>
    </w:p>
    <w:p w14:paraId="7752334A" w14:textId="77777777" w:rsidR="00FB5A47" w:rsidRPr="00FB5A47" w:rsidRDefault="00FB5A47" w:rsidP="00FB5A47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В апреле приобретены и оплачены консультационные услуги от нерезидента на территории Российской Федерации </w:t>
      </w:r>
      <w:proofErr w:type="gramStart"/>
      <w:r w:rsidRPr="00FB5A47">
        <w:rPr>
          <w:rFonts w:ascii="Times New Roman" w:hAnsi="Times New Roman"/>
          <w:bCs/>
          <w:sz w:val="24"/>
          <w:szCs w:val="24"/>
          <w:lang w:eastAsia="ru-RU"/>
        </w:rPr>
        <w:t>согласно договора</w:t>
      </w:r>
      <w:proofErr w:type="gramEnd"/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 на сумму 1 256 000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>. В договоре предусмотрено, что налог у источника выплаты уплачивается за счет собственных средств покупателя услуг, и сертификат резидентства резидентом Российской Федерации не представлен. Сумма НДС уплачена в бюджет в мае.</w:t>
      </w:r>
    </w:p>
    <w:p w14:paraId="2786A86D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14:paraId="73F831E4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Задание:</w:t>
      </w:r>
    </w:p>
    <w:p w14:paraId="139EDEEF" w14:textId="77777777" w:rsidR="00FB5A47" w:rsidRPr="00FB5A47" w:rsidRDefault="00FB5A47" w:rsidP="00FB5A47">
      <w:pPr>
        <w:widowControl w:val="0"/>
        <w:numPr>
          <w:ilvl w:val="0"/>
          <w:numId w:val="28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 w:right="-1" w:hanging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Определите обязательства ТОО по КПН у источника выплаты и НДС за нерезидента при приобретении консультационных услуг у нерезидента;</w:t>
      </w:r>
    </w:p>
    <w:p w14:paraId="50DB27E7" w14:textId="77777777" w:rsidR="00FB5A47" w:rsidRPr="00FB5A47" w:rsidRDefault="00FB5A47" w:rsidP="00FB5A47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Определите сумму обязательства по НДС к уплате в бюджет;</w:t>
      </w:r>
    </w:p>
    <w:p w14:paraId="0296A1C9" w14:textId="77777777" w:rsidR="00FB5A47" w:rsidRPr="00FB5A47" w:rsidRDefault="00FB5A47" w:rsidP="00FB5A47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Рассчитайте сумму НДС, относимую на вычеты по КПН;</w:t>
      </w:r>
    </w:p>
    <w:p w14:paraId="67C95FD4" w14:textId="77777777" w:rsidR="00FB5A47" w:rsidRPr="00FB5A47" w:rsidRDefault="00FB5A47" w:rsidP="00FB5A47">
      <w:pPr>
        <w:widowControl w:val="0"/>
        <w:numPr>
          <w:ilvl w:val="0"/>
          <w:numId w:val="2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Укажите формы налоговых проверок.</w:t>
      </w:r>
    </w:p>
    <w:p w14:paraId="336E309E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4BFDC2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i/>
          <w:sz w:val="24"/>
          <w:szCs w:val="24"/>
          <w:lang w:eastAsia="ru-RU"/>
        </w:rPr>
        <w:t>Справочная информация:</w:t>
      </w:r>
    </w:p>
    <w:p w14:paraId="6F52C594" w14:textId="77777777" w:rsidR="00FB5A47" w:rsidRPr="00FB5A47" w:rsidRDefault="00FB5A47" w:rsidP="00FB5A47">
      <w:pPr>
        <w:widowControl w:val="0"/>
        <w:numPr>
          <w:ilvl w:val="1"/>
          <w:numId w:val="28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i/>
          <w:sz w:val="24"/>
          <w:szCs w:val="24"/>
          <w:lang w:val="x-none" w:eastAsia="x-none"/>
        </w:rPr>
        <w:t>Все суммы представлены без учета  НДС</w:t>
      </w:r>
      <w:r w:rsidRPr="00FB5A47">
        <w:rPr>
          <w:rFonts w:ascii="Times New Roman" w:hAnsi="Times New Roman"/>
          <w:i/>
          <w:sz w:val="24"/>
          <w:szCs w:val="24"/>
          <w:lang w:eastAsia="x-none"/>
        </w:rPr>
        <w:t>;</w:t>
      </w:r>
    </w:p>
    <w:p w14:paraId="5572B141" w14:textId="77777777" w:rsidR="00FB5A47" w:rsidRPr="00FB5A47" w:rsidRDefault="00FB5A47" w:rsidP="00FB5A47">
      <w:pPr>
        <w:widowControl w:val="0"/>
        <w:numPr>
          <w:ilvl w:val="1"/>
          <w:numId w:val="28"/>
        </w:numPr>
        <w:tabs>
          <w:tab w:val="left" w:pos="284"/>
          <w:tab w:val="left" w:pos="567"/>
          <w:tab w:val="left" w:pos="538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bCs/>
          <w:i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Cs/>
          <w:i/>
          <w:sz w:val="24"/>
          <w:szCs w:val="24"/>
          <w:lang w:val="x-none" w:eastAsia="x-none"/>
        </w:rPr>
        <w:t>Налогоплательщик использует пропорциональный метод отнесения НДС в зачет</w:t>
      </w:r>
      <w:r w:rsidRPr="00FB5A47">
        <w:rPr>
          <w:rFonts w:ascii="Times New Roman" w:hAnsi="Times New Roman"/>
          <w:bCs/>
          <w:i/>
          <w:sz w:val="24"/>
          <w:szCs w:val="24"/>
          <w:lang w:eastAsia="x-none"/>
        </w:rPr>
        <w:t>;</w:t>
      </w:r>
    </w:p>
    <w:p w14:paraId="2C06F96F" w14:textId="77777777" w:rsidR="00FB5A47" w:rsidRPr="00FB5A47" w:rsidRDefault="00FB5A47" w:rsidP="00FB5A47">
      <w:pPr>
        <w:widowControl w:val="0"/>
        <w:numPr>
          <w:ilvl w:val="1"/>
          <w:numId w:val="28"/>
        </w:numPr>
        <w:tabs>
          <w:tab w:val="left" w:pos="284"/>
          <w:tab w:val="left" w:pos="567"/>
          <w:tab w:val="left" w:pos="538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bCs/>
          <w:i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bCs/>
          <w:i/>
          <w:sz w:val="24"/>
          <w:szCs w:val="24"/>
          <w:lang w:val="x-none" w:eastAsia="x-none"/>
        </w:rPr>
        <w:t>Все поставщики являются плательщиками НДС, предоставившими соответствующие счета-фактуры</w:t>
      </w:r>
      <w:r w:rsidRPr="00FB5A47">
        <w:rPr>
          <w:rFonts w:ascii="Times New Roman" w:hAnsi="Times New Roman"/>
          <w:bCs/>
          <w:i/>
          <w:sz w:val="24"/>
          <w:szCs w:val="24"/>
          <w:lang w:eastAsia="x-none"/>
        </w:rPr>
        <w:t>.</w:t>
      </w:r>
    </w:p>
    <w:p w14:paraId="229BE39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51776156" w14:textId="4C7166AB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FB5A4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Решение  зада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чи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3</w:t>
      </w:r>
      <w:r w:rsidRPr="00FB5A4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6BDE0AA3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>1)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 Приобретенные у нерезидента консультационные услуги являются объектом обложения КПН у источника выплаты и НДС за нерезидента.</w:t>
      </w:r>
    </w:p>
    <w:p w14:paraId="404B0CB8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КПН у источника выплаты составит = 1 256 000 *20% = 251 200 тенге.</w:t>
      </w:r>
    </w:p>
    <w:p w14:paraId="1A33D247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Т.к. согласно условиям договора налог у источника выплаты уплачивается за счет ТОО «Байтерек», а сертификат резидентства российской компанией не представлен, КПН у источника выплаты будет уплачен в бюджет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ТОО  «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Байтерек», и сумма уплаты не может быть отнесена на вычеты для целей расчета обязательства по КПН. </w:t>
      </w:r>
    </w:p>
    <w:p w14:paraId="5116A2B1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КПН у источника выплаты по доходам нерезидента уплачивается не позднее 25 календарных дней после окончания месяца, в котором производилась выплата дохода, т.е. не позднее 25 мая 2024 года. </w:t>
      </w:r>
    </w:p>
    <w:p w14:paraId="6C6C4347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Расчет по КПН у источника выплаты с дохода нерезидента (ФНО 101.04) за первый, второй и третий кварталы представляется не позднее 15 числа второго месяца, следующего за кварталом, в котором произведена выплата доходов нерезиденту, т.е. 15 августа 2024 года. </w:t>
      </w:r>
    </w:p>
    <w:p w14:paraId="105DF8FA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>НДС по консультационным услугам, приобретенным у нерезидента, составит 150 720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 = 1 256 000 х 12%, и подлежит отнесению в зачет в налоговом периоде, в котором произошла уплата, т.е. во 2 квартале.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 (6 баллов)</w:t>
      </w:r>
    </w:p>
    <w:p w14:paraId="00253DCE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FC0B70B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2) Расчет обязательства по НДС</w:t>
      </w: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0"/>
        <w:gridCol w:w="1757"/>
        <w:gridCol w:w="1086"/>
        <w:gridCol w:w="1401"/>
        <w:gridCol w:w="6"/>
        <w:gridCol w:w="1380"/>
        <w:gridCol w:w="6"/>
      </w:tblGrid>
      <w:tr w:rsidR="00FB5A47" w:rsidRPr="00FB5A47" w14:paraId="0F69112E" w14:textId="77777777" w:rsidTr="00901DEF">
        <w:trPr>
          <w:gridAfter w:val="1"/>
          <w:wAfter w:w="6" w:type="dxa"/>
          <w:trHeight w:val="555"/>
          <w:jc w:val="center"/>
        </w:trPr>
        <w:tc>
          <w:tcPr>
            <w:tcW w:w="4480" w:type="dxa"/>
            <w:vAlign w:val="center"/>
          </w:tcPr>
          <w:p w14:paraId="0F3AE51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оборота</w:t>
            </w:r>
          </w:p>
        </w:tc>
        <w:tc>
          <w:tcPr>
            <w:tcW w:w="1757" w:type="dxa"/>
            <w:vAlign w:val="center"/>
          </w:tcPr>
          <w:p w14:paraId="6174294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оборота, тенге</w:t>
            </w:r>
          </w:p>
        </w:tc>
        <w:tc>
          <w:tcPr>
            <w:tcW w:w="1086" w:type="dxa"/>
            <w:vAlign w:val="center"/>
          </w:tcPr>
          <w:p w14:paraId="40616FC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1401" w:type="dxa"/>
            <w:vAlign w:val="center"/>
          </w:tcPr>
          <w:p w14:paraId="7509E1F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Сумма НДС, тенге</w:t>
            </w:r>
          </w:p>
        </w:tc>
        <w:tc>
          <w:tcPr>
            <w:tcW w:w="1386" w:type="dxa"/>
            <w:gridSpan w:val="2"/>
          </w:tcPr>
          <w:p w14:paraId="172F5F5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FB5A47" w:rsidRPr="00FB5A47" w14:paraId="19FEC515" w14:textId="77777777" w:rsidTr="00901DEF">
        <w:trPr>
          <w:trHeight w:val="234"/>
          <w:jc w:val="center"/>
        </w:trPr>
        <w:tc>
          <w:tcPr>
            <w:tcW w:w="8730" w:type="dxa"/>
            <w:gridSpan w:val="5"/>
            <w:vAlign w:val="center"/>
          </w:tcPr>
          <w:p w14:paraId="4CC4C84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Оборот по реализации</w:t>
            </w:r>
          </w:p>
        </w:tc>
        <w:tc>
          <w:tcPr>
            <w:tcW w:w="1386" w:type="dxa"/>
            <w:gridSpan w:val="2"/>
          </w:tcPr>
          <w:p w14:paraId="34436EC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5A47" w:rsidRPr="00FB5A47" w14:paraId="00BC1567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5DDB6DD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Оборот по реализации собственной продукции на территории РК</w:t>
            </w:r>
          </w:p>
        </w:tc>
        <w:tc>
          <w:tcPr>
            <w:tcW w:w="1757" w:type="dxa"/>
            <w:vAlign w:val="center"/>
          </w:tcPr>
          <w:p w14:paraId="46121904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8 000 000</w:t>
            </w:r>
          </w:p>
        </w:tc>
        <w:tc>
          <w:tcPr>
            <w:tcW w:w="1086" w:type="dxa"/>
          </w:tcPr>
          <w:p w14:paraId="3F56799B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01" w:type="dxa"/>
            <w:vAlign w:val="center"/>
          </w:tcPr>
          <w:p w14:paraId="7384104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960 000 </w:t>
            </w:r>
          </w:p>
        </w:tc>
        <w:tc>
          <w:tcPr>
            <w:tcW w:w="1386" w:type="dxa"/>
            <w:gridSpan w:val="2"/>
          </w:tcPr>
          <w:p w14:paraId="2C70DC3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41EB81A5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4A8DBC7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Облагаемый оборот при реализации легкового автомобиля </w:t>
            </w:r>
          </w:p>
          <w:p w14:paraId="3A8466A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1 800 000 – 1 700 000</w:t>
            </w:r>
          </w:p>
        </w:tc>
        <w:tc>
          <w:tcPr>
            <w:tcW w:w="1757" w:type="dxa"/>
            <w:vAlign w:val="center"/>
          </w:tcPr>
          <w:p w14:paraId="046384F8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1086" w:type="dxa"/>
          </w:tcPr>
          <w:p w14:paraId="78F0BF3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01" w:type="dxa"/>
            <w:vAlign w:val="center"/>
          </w:tcPr>
          <w:p w14:paraId="46E45F6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12 000 </w:t>
            </w:r>
          </w:p>
        </w:tc>
        <w:tc>
          <w:tcPr>
            <w:tcW w:w="1386" w:type="dxa"/>
            <w:gridSpan w:val="2"/>
          </w:tcPr>
          <w:p w14:paraId="422C8B5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210F51D9" w14:textId="77777777" w:rsidTr="00901DEF">
        <w:trPr>
          <w:gridAfter w:val="1"/>
          <w:wAfter w:w="6" w:type="dxa"/>
          <w:trHeight w:val="326"/>
          <w:jc w:val="center"/>
        </w:trPr>
        <w:tc>
          <w:tcPr>
            <w:tcW w:w="4480" w:type="dxa"/>
            <w:vAlign w:val="center"/>
          </w:tcPr>
          <w:p w14:paraId="02D9716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Оборот по реализации </w:t>
            </w:r>
            <w:r w:rsidRPr="00FB5A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здания жилищного фонда</w:t>
            </w:r>
          </w:p>
        </w:tc>
        <w:tc>
          <w:tcPr>
            <w:tcW w:w="1757" w:type="dxa"/>
            <w:vAlign w:val="center"/>
          </w:tcPr>
          <w:p w14:paraId="6ADF794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5 400 000</w:t>
            </w:r>
          </w:p>
        </w:tc>
        <w:tc>
          <w:tcPr>
            <w:tcW w:w="1086" w:type="dxa"/>
            <w:vAlign w:val="center"/>
          </w:tcPr>
          <w:p w14:paraId="1A3D110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401" w:type="dxa"/>
            <w:vAlign w:val="center"/>
          </w:tcPr>
          <w:p w14:paraId="33C3482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6" w:type="dxa"/>
            <w:gridSpan w:val="2"/>
          </w:tcPr>
          <w:p w14:paraId="65B30D3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2E9E96BB" w14:textId="77777777" w:rsidTr="00901DEF">
        <w:trPr>
          <w:gridAfter w:val="1"/>
          <w:wAfter w:w="6" w:type="dxa"/>
          <w:trHeight w:val="248"/>
          <w:jc w:val="center"/>
        </w:trPr>
        <w:tc>
          <w:tcPr>
            <w:tcW w:w="4480" w:type="dxa"/>
            <w:vAlign w:val="center"/>
          </w:tcPr>
          <w:p w14:paraId="63C3BB4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Оборот по реализации производственного здания</w:t>
            </w:r>
          </w:p>
        </w:tc>
        <w:tc>
          <w:tcPr>
            <w:tcW w:w="1757" w:type="dxa"/>
            <w:vAlign w:val="center"/>
          </w:tcPr>
          <w:p w14:paraId="66F3D37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5 000 000</w:t>
            </w:r>
          </w:p>
        </w:tc>
        <w:tc>
          <w:tcPr>
            <w:tcW w:w="1086" w:type="dxa"/>
          </w:tcPr>
          <w:p w14:paraId="3304DCD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01" w:type="dxa"/>
            <w:vAlign w:val="center"/>
          </w:tcPr>
          <w:p w14:paraId="5C99F98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600 000 </w:t>
            </w:r>
          </w:p>
        </w:tc>
        <w:tc>
          <w:tcPr>
            <w:tcW w:w="1386" w:type="dxa"/>
            <w:gridSpan w:val="2"/>
          </w:tcPr>
          <w:p w14:paraId="1A078C5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59A42858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15094A38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Безвозмездная передача товаров</w:t>
            </w:r>
          </w:p>
          <w:p w14:paraId="2071085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35 ед. * 20 000</w:t>
            </w:r>
          </w:p>
        </w:tc>
        <w:tc>
          <w:tcPr>
            <w:tcW w:w="1757" w:type="dxa"/>
            <w:vAlign w:val="center"/>
          </w:tcPr>
          <w:p w14:paraId="2B5A65E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700 000</w:t>
            </w:r>
          </w:p>
        </w:tc>
        <w:tc>
          <w:tcPr>
            <w:tcW w:w="1086" w:type="dxa"/>
          </w:tcPr>
          <w:p w14:paraId="4602FB8C" w14:textId="77777777" w:rsidR="00FB5A47" w:rsidRPr="00FB5A47" w:rsidRDefault="00FB5A47" w:rsidP="00FB5A47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01" w:type="dxa"/>
            <w:vAlign w:val="center"/>
          </w:tcPr>
          <w:p w14:paraId="7B78F40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84 000 </w:t>
            </w:r>
          </w:p>
        </w:tc>
        <w:tc>
          <w:tcPr>
            <w:tcW w:w="1386" w:type="dxa"/>
            <w:gridSpan w:val="2"/>
          </w:tcPr>
          <w:p w14:paraId="6A36F6B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3DBD4468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09AC8B98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Оборот и НДС с облагаемого оборота</w:t>
            </w:r>
          </w:p>
        </w:tc>
        <w:tc>
          <w:tcPr>
            <w:tcW w:w="1757" w:type="dxa"/>
            <w:vAlign w:val="center"/>
          </w:tcPr>
          <w:p w14:paraId="3B73EE9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19 200 000</w:t>
            </w:r>
          </w:p>
        </w:tc>
        <w:tc>
          <w:tcPr>
            <w:tcW w:w="1086" w:type="dxa"/>
            <w:vAlign w:val="center"/>
          </w:tcPr>
          <w:p w14:paraId="6995867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2854CBD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1 656 000</w:t>
            </w:r>
          </w:p>
        </w:tc>
        <w:tc>
          <w:tcPr>
            <w:tcW w:w="1386" w:type="dxa"/>
            <w:gridSpan w:val="2"/>
          </w:tcPr>
          <w:p w14:paraId="581BCE1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</w:tr>
      <w:tr w:rsidR="00FB5A47" w:rsidRPr="00FB5A47" w14:paraId="3B2046F5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20F628A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Доля облагаемого оборота в общем обороте </w:t>
            </w:r>
          </w:p>
          <w:p w14:paraId="1E81F3C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13 800 000 /19 200 000</w:t>
            </w:r>
          </w:p>
        </w:tc>
        <w:tc>
          <w:tcPr>
            <w:tcW w:w="1757" w:type="dxa"/>
            <w:vAlign w:val="center"/>
          </w:tcPr>
          <w:p w14:paraId="7A719E6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71,88%</w:t>
            </w:r>
          </w:p>
        </w:tc>
        <w:tc>
          <w:tcPr>
            <w:tcW w:w="1086" w:type="dxa"/>
            <w:vAlign w:val="center"/>
          </w:tcPr>
          <w:p w14:paraId="73D6234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7914BA4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</w:tcPr>
          <w:p w14:paraId="2B3C15E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</w:p>
        </w:tc>
      </w:tr>
      <w:tr w:rsidR="00FB5A47" w:rsidRPr="00FB5A47" w14:paraId="46630FA5" w14:textId="77777777" w:rsidTr="00901DEF">
        <w:trPr>
          <w:jc w:val="center"/>
        </w:trPr>
        <w:tc>
          <w:tcPr>
            <w:tcW w:w="8730" w:type="dxa"/>
            <w:gridSpan w:val="5"/>
            <w:vAlign w:val="center"/>
          </w:tcPr>
          <w:p w14:paraId="604F064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НДС, относимый в зачет</w:t>
            </w:r>
          </w:p>
        </w:tc>
        <w:tc>
          <w:tcPr>
            <w:tcW w:w="1386" w:type="dxa"/>
            <w:gridSpan w:val="2"/>
          </w:tcPr>
          <w:p w14:paraId="52B0095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5A47" w:rsidRPr="00FB5A47" w14:paraId="53C42841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615BF9E4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сырья и материалов</w:t>
            </w:r>
          </w:p>
        </w:tc>
        <w:tc>
          <w:tcPr>
            <w:tcW w:w="1757" w:type="dxa"/>
            <w:vAlign w:val="center"/>
          </w:tcPr>
          <w:p w14:paraId="208E8E9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7 400 000</w:t>
            </w:r>
          </w:p>
        </w:tc>
        <w:tc>
          <w:tcPr>
            <w:tcW w:w="1086" w:type="dxa"/>
            <w:vAlign w:val="center"/>
          </w:tcPr>
          <w:p w14:paraId="180062B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01" w:type="dxa"/>
            <w:vAlign w:val="center"/>
          </w:tcPr>
          <w:p w14:paraId="61D7BAA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888 000</w:t>
            </w:r>
          </w:p>
        </w:tc>
        <w:tc>
          <w:tcPr>
            <w:tcW w:w="1386" w:type="dxa"/>
            <w:gridSpan w:val="2"/>
          </w:tcPr>
          <w:p w14:paraId="2C1F9C83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280E83B0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2749173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57" w:type="dxa"/>
            <w:vAlign w:val="center"/>
          </w:tcPr>
          <w:p w14:paraId="3A0C450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980 000</w:t>
            </w:r>
          </w:p>
        </w:tc>
        <w:tc>
          <w:tcPr>
            <w:tcW w:w="1086" w:type="dxa"/>
            <w:vAlign w:val="center"/>
          </w:tcPr>
          <w:p w14:paraId="03C162F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01" w:type="dxa"/>
            <w:vAlign w:val="center"/>
          </w:tcPr>
          <w:p w14:paraId="2CFF029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117 600</w:t>
            </w:r>
          </w:p>
        </w:tc>
        <w:tc>
          <w:tcPr>
            <w:tcW w:w="1386" w:type="dxa"/>
            <w:gridSpan w:val="2"/>
          </w:tcPr>
          <w:p w14:paraId="4E121DD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37DE4A38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4FDEC99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финансовых услуг</w:t>
            </w:r>
          </w:p>
        </w:tc>
        <w:tc>
          <w:tcPr>
            <w:tcW w:w="1757" w:type="dxa"/>
            <w:vAlign w:val="center"/>
          </w:tcPr>
          <w:p w14:paraId="30E84062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125 000</w:t>
            </w:r>
          </w:p>
        </w:tc>
        <w:tc>
          <w:tcPr>
            <w:tcW w:w="1086" w:type="dxa"/>
            <w:vAlign w:val="center"/>
          </w:tcPr>
          <w:p w14:paraId="58FAAE9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14:paraId="2409B406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6" w:type="dxa"/>
            <w:gridSpan w:val="2"/>
          </w:tcPr>
          <w:p w14:paraId="234C0EB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B5A47" w:rsidRPr="00FB5A47" w14:paraId="4868D6A8" w14:textId="77777777" w:rsidTr="00901DEF">
        <w:trPr>
          <w:gridAfter w:val="1"/>
          <w:wAfter w:w="6" w:type="dxa"/>
          <w:trHeight w:val="386"/>
          <w:jc w:val="center"/>
        </w:trPr>
        <w:tc>
          <w:tcPr>
            <w:tcW w:w="4480" w:type="dxa"/>
            <w:vAlign w:val="center"/>
          </w:tcPr>
          <w:p w14:paraId="65D20CD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НДС за нерезидента за п</w:t>
            </w:r>
            <w:r w:rsidRPr="00FB5A4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риобретенные консультационные услуги </w:t>
            </w:r>
          </w:p>
        </w:tc>
        <w:tc>
          <w:tcPr>
            <w:tcW w:w="1757" w:type="dxa"/>
            <w:vAlign w:val="center"/>
          </w:tcPr>
          <w:p w14:paraId="4643DE1D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1 256 000</w:t>
            </w:r>
          </w:p>
        </w:tc>
        <w:tc>
          <w:tcPr>
            <w:tcW w:w="1086" w:type="dxa"/>
            <w:vAlign w:val="center"/>
          </w:tcPr>
          <w:p w14:paraId="34ACCCF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1401" w:type="dxa"/>
            <w:vAlign w:val="center"/>
          </w:tcPr>
          <w:p w14:paraId="6440C034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150 720</w:t>
            </w:r>
          </w:p>
        </w:tc>
        <w:tc>
          <w:tcPr>
            <w:tcW w:w="1386" w:type="dxa"/>
            <w:gridSpan w:val="2"/>
          </w:tcPr>
          <w:p w14:paraId="231A70D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5A47" w:rsidRPr="00FB5A47" w14:paraId="373433B2" w14:textId="77777777" w:rsidTr="00901DEF">
        <w:trPr>
          <w:gridAfter w:val="1"/>
          <w:wAfter w:w="6" w:type="dxa"/>
          <w:trHeight w:val="204"/>
          <w:jc w:val="center"/>
        </w:trPr>
        <w:tc>
          <w:tcPr>
            <w:tcW w:w="4480" w:type="dxa"/>
            <w:vAlign w:val="center"/>
          </w:tcPr>
          <w:p w14:paraId="78FFB4F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сумма НДС, относимая в зачет </w:t>
            </w:r>
          </w:p>
        </w:tc>
        <w:tc>
          <w:tcPr>
            <w:tcW w:w="1757" w:type="dxa"/>
            <w:vAlign w:val="center"/>
          </w:tcPr>
          <w:p w14:paraId="04CF0C1B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14:paraId="1610124C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019AA0B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1 156 320</w:t>
            </w:r>
          </w:p>
        </w:tc>
        <w:tc>
          <w:tcPr>
            <w:tcW w:w="1386" w:type="dxa"/>
            <w:gridSpan w:val="2"/>
          </w:tcPr>
          <w:p w14:paraId="24143B50" w14:textId="77777777" w:rsidR="00FB5A47" w:rsidRPr="00FB5A47" w:rsidRDefault="00FB5A47" w:rsidP="00FB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</w:p>
        </w:tc>
      </w:tr>
      <w:tr w:rsidR="00FB5A47" w:rsidRPr="00FB5A47" w14:paraId="05ABB019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68B00B84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НДС, разрешенный отнесению в зачет</w:t>
            </w:r>
          </w:p>
        </w:tc>
        <w:tc>
          <w:tcPr>
            <w:tcW w:w="1757" w:type="dxa"/>
            <w:vAlign w:val="center"/>
          </w:tcPr>
          <w:p w14:paraId="44B6B30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14:paraId="2FFDDDF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393A2EB1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831 163</w:t>
            </w:r>
          </w:p>
        </w:tc>
        <w:tc>
          <w:tcPr>
            <w:tcW w:w="1386" w:type="dxa"/>
            <w:gridSpan w:val="2"/>
          </w:tcPr>
          <w:p w14:paraId="081E18D7" w14:textId="77777777" w:rsidR="00FB5A47" w:rsidRPr="00FB5A47" w:rsidRDefault="00FB5A47" w:rsidP="00FB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</w:p>
        </w:tc>
      </w:tr>
      <w:tr w:rsidR="00FB5A47" w:rsidRPr="00FB5A47" w14:paraId="3171770E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268F673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НДС к уплате в бюджет</w:t>
            </w:r>
          </w:p>
        </w:tc>
        <w:tc>
          <w:tcPr>
            <w:tcW w:w="1757" w:type="dxa"/>
            <w:vAlign w:val="center"/>
          </w:tcPr>
          <w:p w14:paraId="6677119A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14:paraId="00EB2760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58524CF7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824 837</w:t>
            </w:r>
          </w:p>
        </w:tc>
        <w:tc>
          <w:tcPr>
            <w:tcW w:w="1386" w:type="dxa"/>
            <w:gridSpan w:val="2"/>
          </w:tcPr>
          <w:p w14:paraId="685F7752" w14:textId="77777777" w:rsidR="00FB5A47" w:rsidRPr="00FB5A47" w:rsidRDefault="00FB5A47" w:rsidP="00FB5A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</w:p>
        </w:tc>
      </w:tr>
      <w:tr w:rsidR="00FB5A47" w:rsidRPr="00FB5A47" w14:paraId="4ED9C852" w14:textId="77777777" w:rsidTr="00901DEF">
        <w:trPr>
          <w:gridAfter w:val="1"/>
          <w:wAfter w:w="6" w:type="dxa"/>
          <w:jc w:val="center"/>
        </w:trPr>
        <w:tc>
          <w:tcPr>
            <w:tcW w:w="4480" w:type="dxa"/>
            <w:vAlign w:val="center"/>
          </w:tcPr>
          <w:p w14:paraId="68F12DFF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ind w:left="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НДС, относимый на вычеты по КПН</w:t>
            </w:r>
          </w:p>
        </w:tc>
        <w:tc>
          <w:tcPr>
            <w:tcW w:w="1757" w:type="dxa"/>
            <w:vAlign w:val="center"/>
          </w:tcPr>
          <w:p w14:paraId="077E8EA5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14:paraId="1D32FED9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14:paraId="4867996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sz w:val="24"/>
                <w:szCs w:val="24"/>
                <w:lang w:eastAsia="ru-RU"/>
              </w:rPr>
              <w:t>325 157</w:t>
            </w:r>
          </w:p>
        </w:tc>
        <w:tc>
          <w:tcPr>
            <w:tcW w:w="1386" w:type="dxa"/>
            <w:gridSpan w:val="2"/>
          </w:tcPr>
          <w:p w14:paraId="4975FF8E" w14:textId="77777777" w:rsidR="00FB5A47" w:rsidRPr="00FB5A47" w:rsidRDefault="00FB5A47" w:rsidP="00FB5A47">
            <w:pPr>
              <w:widowControl w:val="0"/>
              <w:tabs>
                <w:tab w:val="left" w:pos="284"/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A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балл</w:t>
            </w:r>
          </w:p>
        </w:tc>
      </w:tr>
    </w:tbl>
    <w:p w14:paraId="13E6D48C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974C1C6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4) </w:t>
      </w:r>
      <w:r w:rsidRPr="00FB5A47">
        <w:rPr>
          <w:rFonts w:ascii="Times New Roman" w:hAnsi="Times New Roman"/>
          <w:sz w:val="24"/>
          <w:szCs w:val="24"/>
          <w:lang w:eastAsia="ru-RU"/>
        </w:rPr>
        <w:t>Налоговые проверки осуществляются в форме комплексной, тематической, встречной проверки, хронометражного обследования.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 (2 балла)</w:t>
      </w:r>
    </w:p>
    <w:p w14:paraId="2F3A8446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72F145DF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14:paraId="2D12710D" w14:textId="589653C6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bookmarkStart w:id="23" w:name="_Toc105608903"/>
      <w:r w:rsidRPr="00FB5A4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Зада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ча 4</w:t>
      </w:r>
      <w:r w:rsidRPr="00FB5A47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>(20 баллов)</w:t>
      </w:r>
      <w:bookmarkEnd w:id="23"/>
    </w:p>
    <w:p w14:paraId="3787CF13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Период - 2024 год</w:t>
      </w:r>
    </w:p>
    <w:p w14:paraId="701FCD16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ед. измерения – тенге</w:t>
      </w:r>
    </w:p>
    <w:p w14:paraId="0F0BC63F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МРП – 3 692 тенге</w:t>
      </w:r>
    </w:p>
    <w:p w14:paraId="51C11F19" w14:textId="77777777" w:rsidR="00FB5A47" w:rsidRPr="00FB5A47" w:rsidRDefault="00FB5A47" w:rsidP="00FB5A47">
      <w:pPr>
        <w:widowControl w:val="0"/>
        <w:tabs>
          <w:tab w:val="left" w:pos="284"/>
          <w:tab w:val="left" w:pos="567"/>
          <w:tab w:val="left" w:pos="538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МЗП – 85 000 тенге</w:t>
      </w:r>
    </w:p>
    <w:p w14:paraId="78D2F578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Индивидуальный предприниматель, работающий по специальному налоговому режиму на основе упрощенной декларации, имеет 12 работников, средняя ежемесячная </w:t>
      </w: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 xml:space="preserve">заработная плата каждому из них </w:t>
      </w:r>
      <w:r w:rsidRPr="00FB5A47">
        <w:rPr>
          <w:rFonts w:ascii="Times New Roman" w:hAnsi="Times New Roman"/>
          <w:sz w:val="24"/>
          <w:szCs w:val="24"/>
          <w:lang w:eastAsia="ru-RU"/>
        </w:rPr>
        <w:t>составляет</w:t>
      </w: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 xml:space="preserve"> 110 000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тенге</w:t>
      </w: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 xml:space="preserve">. 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Доход, полученный индивидуальным предпринимателем за 2-е полугодие, составил 25 000 000 тенге и был получен равномерно в течение периода. </w:t>
      </w:r>
    </w:p>
    <w:p w14:paraId="501FF24E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Ежемесячный доход для исчисления социальных платежей заявлен индивидуальным предпринимателем в размере минимальной заработной платы.</w:t>
      </w:r>
    </w:p>
    <w:p w14:paraId="749F81F5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6499C3A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4" w:name="_Toc397510501"/>
      <w:bookmarkStart w:id="25" w:name="_Toc397511526"/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Задание:</w:t>
      </w:r>
      <w:bookmarkEnd w:id="24"/>
      <w:bookmarkEnd w:id="25"/>
    </w:p>
    <w:p w14:paraId="70FB193C" w14:textId="77777777" w:rsidR="00FB5A47" w:rsidRPr="00FB5A47" w:rsidRDefault="00FB5A47" w:rsidP="00FB5A47">
      <w:pPr>
        <w:widowControl w:val="0"/>
        <w:numPr>
          <w:ilvl w:val="1"/>
          <w:numId w:val="25"/>
        </w:numPr>
        <w:tabs>
          <w:tab w:val="clear" w:pos="1440"/>
          <w:tab w:val="num" w:pos="426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Рассчитайте сумму налогов по упрощенной декларации у индивидуального предпринимателя за отчетный период с учетом корректировки;</w:t>
      </w:r>
    </w:p>
    <w:p w14:paraId="6C040D87" w14:textId="77777777" w:rsidR="00FB5A47" w:rsidRPr="00FB5A47" w:rsidRDefault="00FB5A47" w:rsidP="00FB5A47">
      <w:pPr>
        <w:widowControl w:val="0"/>
        <w:numPr>
          <w:ilvl w:val="1"/>
          <w:numId w:val="25"/>
        </w:numPr>
        <w:tabs>
          <w:tab w:val="clear" w:pos="1440"/>
          <w:tab w:val="num" w:pos="426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Рассчитайте сумму социальных платежей за индивидуального предпринимателя за отчетный период;</w:t>
      </w:r>
    </w:p>
    <w:p w14:paraId="7287E242" w14:textId="77777777" w:rsidR="00FB5A47" w:rsidRPr="00FB5A47" w:rsidRDefault="00FB5A47" w:rsidP="00FB5A47">
      <w:pPr>
        <w:widowControl w:val="0"/>
        <w:numPr>
          <w:ilvl w:val="1"/>
          <w:numId w:val="25"/>
        </w:numPr>
        <w:tabs>
          <w:tab w:val="clear" w:pos="1440"/>
          <w:tab w:val="num" w:pos="426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Рассчитайте сумму социальных платежей за наемных работников за отчетный период;</w:t>
      </w:r>
    </w:p>
    <w:p w14:paraId="620005AC" w14:textId="77777777" w:rsidR="00FB5A47" w:rsidRPr="00FB5A47" w:rsidRDefault="00FB5A47" w:rsidP="00FB5A47">
      <w:pPr>
        <w:widowControl w:val="0"/>
        <w:numPr>
          <w:ilvl w:val="1"/>
          <w:numId w:val="25"/>
        </w:numPr>
        <w:tabs>
          <w:tab w:val="clear" w:pos="1440"/>
          <w:tab w:val="num" w:pos="426"/>
          <w:tab w:val="left" w:pos="5387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Рассчитайте налоговые обязательства индивидуального предпринимателя по упрощенной декларации;</w:t>
      </w:r>
    </w:p>
    <w:p w14:paraId="35E66F87" w14:textId="77777777" w:rsidR="00FB5A47" w:rsidRPr="00FB5A47" w:rsidRDefault="00FB5A47" w:rsidP="00FB5A47">
      <w:pPr>
        <w:widowControl w:val="0"/>
        <w:numPr>
          <w:ilvl w:val="1"/>
          <w:numId w:val="25"/>
        </w:numPr>
        <w:tabs>
          <w:tab w:val="clear" w:pos="144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Укажите отчетный период для налогоплательщиков, применяющих специальный налоговый режим на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основе  упрощенной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декларации, 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срок представления налоговой отчетности </w:t>
      </w:r>
      <w:r w:rsidRPr="00FB5A47">
        <w:rPr>
          <w:rFonts w:ascii="Times New Roman" w:hAnsi="Times New Roman"/>
          <w:sz w:val="24"/>
          <w:szCs w:val="24"/>
          <w:lang w:eastAsia="ru-RU"/>
        </w:rPr>
        <w:t>за 2-е полугодие и срок уплаты налогов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 по упрощенной декларации.</w:t>
      </w:r>
    </w:p>
    <w:p w14:paraId="645151ED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14:paraId="1EC0E0AB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i/>
          <w:sz w:val="24"/>
          <w:szCs w:val="24"/>
          <w:lang w:eastAsia="ru-RU"/>
        </w:rPr>
        <w:t>Справочная информация:</w:t>
      </w:r>
    </w:p>
    <w:p w14:paraId="6877C55A" w14:textId="77777777" w:rsidR="00FB5A47" w:rsidRPr="00FB5A47" w:rsidRDefault="00FB5A47" w:rsidP="00FB5A47">
      <w:pPr>
        <w:widowControl w:val="0"/>
        <w:numPr>
          <w:ilvl w:val="1"/>
          <w:numId w:val="26"/>
        </w:numPr>
        <w:tabs>
          <w:tab w:val="num" w:pos="284"/>
          <w:tab w:val="left" w:pos="5387"/>
        </w:tabs>
        <w:spacing w:after="0" w:line="240" w:lineRule="auto"/>
        <w:ind w:left="284" w:right="-1" w:hanging="284"/>
        <w:contextualSpacing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FB5A47">
        <w:rPr>
          <w:rFonts w:ascii="Times New Roman" w:hAnsi="Times New Roman"/>
          <w:i/>
          <w:sz w:val="24"/>
          <w:szCs w:val="24"/>
          <w:lang w:val="x-none" w:eastAsia="x-none"/>
        </w:rPr>
        <w:t>Все наемные работники не являются пенсионерами</w:t>
      </w:r>
      <w:r w:rsidRPr="00FB5A47">
        <w:rPr>
          <w:rFonts w:ascii="Times New Roman" w:hAnsi="Times New Roman"/>
          <w:i/>
          <w:sz w:val="24"/>
          <w:szCs w:val="24"/>
          <w:lang w:eastAsia="x-none"/>
        </w:rPr>
        <w:t>, годы рождения работников – после 01.01.1975 года, год рождения индивидуального предпринимателя 1974 год.</w:t>
      </w:r>
    </w:p>
    <w:p w14:paraId="55DB079A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napToGrid w:val="0"/>
          <w:sz w:val="24"/>
          <w:szCs w:val="24"/>
          <w:u w:val="single"/>
          <w:lang w:eastAsia="ru-RU"/>
        </w:rPr>
      </w:pPr>
    </w:p>
    <w:p w14:paraId="4EBF8D17" w14:textId="593E6BAF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FB5A47">
        <w:rPr>
          <w:rFonts w:ascii="Times New Roman" w:hAnsi="Times New Roman"/>
          <w:b/>
          <w:snapToGrid w:val="0"/>
          <w:sz w:val="24"/>
          <w:szCs w:val="24"/>
          <w:u w:val="single"/>
          <w:lang w:eastAsia="ru-RU"/>
        </w:rPr>
        <w:t>Решение  зада</w:t>
      </w:r>
      <w:r>
        <w:rPr>
          <w:rFonts w:ascii="Times New Roman" w:hAnsi="Times New Roman"/>
          <w:b/>
          <w:snapToGrid w:val="0"/>
          <w:sz w:val="24"/>
          <w:szCs w:val="24"/>
          <w:u w:val="single"/>
          <w:lang w:eastAsia="ru-RU"/>
        </w:rPr>
        <w:t>чи</w:t>
      </w:r>
      <w:proofErr w:type="gramEnd"/>
      <w:r>
        <w:rPr>
          <w:rFonts w:ascii="Times New Roman" w:hAnsi="Times New Roman"/>
          <w:b/>
          <w:snapToGrid w:val="0"/>
          <w:sz w:val="24"/>
          <w:szCs w:val="24"/>
          <w:u w:val="single"/>
          <w:lang w:eastAsia="ru-RU"/>
        </w:rPr>
        <w:t xml:space="preserve"> 4</w:t>
      </w:r>
      <w:r w:rsidRPr="00FB5A47">
        <w:rPr>
          <w:rFonts w:ascii="Times New Roman" w:hAnsi="Times New Roman"/>
          <w:b/>
          <w:sz w:val="24"/>
          <w:szCs w:val="24"/>
          <w:u w:val="single"/>
          <w:lang w:eastAsia="ru-RU"/>
        </w:rPr>
        <w:t>:</w:t>
      </w:r>
    </w:p>
    <w:p w14:paraId="259485A5" w14:textId="77777777" w:rsidR="00FB5A47" w:rsidRPr="00FB5A47" w:rsidRDefault="00FB5A47" w:rsidP="00FB5A47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sz w:val="24"/>
          <w:szCs w:val="24"/>
          <w:lang w:eastAsia="ru-RU"/>
        </w:rPr>
        <w:t>1)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Сумма налогов по упрощенной декларации у индивидуального предпринимателя за отчетный период: 25 000 000 * 3 % = 750 000 тенге.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DD7E00F" w14:textId="77777777" w:rsidR="00FB5A47" w:rsidRPr="00FB5A47" w:rsidRDefault="00FB5A47" w:rsidP="00FB5A47">
      <w:pPr>
        <w:widowControl w:val="0"/>
        <w:tabs>
          <w:tab w:val="left" w:pos="284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Предел среднемесячной заработной платы для применения корректировки = 23 МРП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=  23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* 3 692  = 84 916  тенге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DBB8679" w14:textId="77777777" w:rsidR="00FB5A47" w:rsidRPr="00FB5A47" w:rsidRDefault="00FB5A47" w:rsidP="00FB5A47">
      <w:pPr>
        <w:widowControl w:val="0"/>
        <w:tabs>
          <w:tab w:val="left" w:pos="284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Т.к. 110 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000 &gt;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84 916, корректировка налогов по упрощенной декларации = 750 000 * 1,5% * 12 чел. = 135 000 тенге</w:t>
      </w:r>
    </w:p>
    <w:p w14:paraId="4E22C6CB" w14:textId="77777777" w:rsidR="00FB5A47" w:rsidRPr="00FB5A47" w:rsidRDefault="00FB5A47" w:rsidP="00FB5A47">
      <w:pPr>
        <w:widowControl w:val="0"/>
        <w:tabs>
          <w:tab w:val="left" w:pos="284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Сумма налогов по упрощенной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декларации  после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корректировки = 750 000 – 135 000 = 615 000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sz w:val="24"/>
          <w:szCs w:val="24"/>
          <w:lang w:eastAsia="ru-RU"/>
        </w:rPr>
        <w:t>тенге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 (3 балла)</w:t>
      </w:r>
    </w:p>
    <w:p w14:paraId="273136E2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2) Расчет социальных платежей за </w:t>
      </w:r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индивидуального предпринимателя 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(3 балла)</w:t>
      </w:r>
    </w:p>
    <w:p w14:paraId="26134D7A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ОПВ период с заявленного дохода в размере 1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МЗП  =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85 000 * 10 % * 6 мес. = 51 000</w:t>
      </w:r>
      <w:r w:rsidRPr="00FB5A4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sz w:val="24"/>
          <w:szCs w:val="24"/>
          <w:lang w:eastAsia="ru-RU"/>
        </w:rPr>
        <w:t>тенге.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4D8FFED6" w14:textId="77777777" w:rsidR="00FB5A47" w:rsidRPr="00FB5A47" w:rsidRDefault="00FB5A47" w:rsidP="00FB5A47">
      <w:pPr>
        <w:widowControl w:val="0"/>
        <w:tabs>
          <w:tab w:val="left" w:pos="284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FB5A47">
        <w:rPr>
          <w:rFonts w:ascii="Times New Roman" w:hAnsi="Times New Roman"/>
          <w:spacing w:val="-2"/>
          <w:sz w:val="24"/>
          <w:szCs w:val="24"/>
          <w:lang w:eastAsia="ru-RU"/>
        </w:rPr>
        <w:t xml:space="preserve">Индивидуальный предприниматель не является плательщиком ОПВР за себя, т.к. в соответствии </w:t>
      </w:r>
      <w:proofErr w:type="gramStart"/>
      <w:r w:rsidRPr="00FB5A47">
        <w:rPr>
          <w:rFonts w:ascii="Times New Roman" w:hAnsi="Times New Roman"/>
          <w:spacing w:val="-2"/>
          <w:sz w:val="24"/>
          <w:szCs w:val="24"/>
          <w:lang w:eastAsia="ru-RU"/>
        </w:rPr>
        <w:t>с  п.</w:t>
      </w:r>
      <w:proofErr w:type="gramEnd"/>
      <w:r w:rsidRPr="00FB5A47">
        <w:rPr>
          <w:rFonts w:ascii="Times New Roman" w:hAnsi="Times New Roman"/>
          <w:spacing w:val="-2"/>
          <w:sz w:val="24"/>
          <w:szCs w:val="24"/>
          <w:lang w:eastAsia="ru-RU"/>
        </w:rPr>
        <w:t xml:space="preserve"> 6 </w:t>
      </w:r>
      <w:r w:rsidRPr="00FB5A47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статьи 248 Социального кодекса от уплаты обязательных пенсионных взносов работодателя освобождаются лица, родившиеся до 01 января  1975 года.</w:t>
      </w:r>
    </w:p>
    <w:p w14:paraId="28303674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СО с заявленного дохода в размере 1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МЗП  =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85 000 * 3,5 % * 6 мес. = 17 850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sz w:val="24"/>
          <w:szCs w:val="24"/>
          <w:lang w:eastAsia="ru-RU"/>
        </w:rPr>
        <w:t>тенге.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CA5CA65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ВОСМС </w:t>
      </w:r>
      <w:proofErr w:type="gramStart"/>
      <w:r w:rsidRPr="00FB5A47">
        <w:rPr>
          <w:rFonts w:ascii="Times New Roman" w:hAnsi="Times New Roman"/>
          <w:b/>
          <w:sz w:val="24"/>
          <w:szCs w:val="24"/>
          <w:lang w:eastAsia="ru-RU"/>
        </w:rPr>
        <w:t xml:space="preserve">= 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5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>% * 1,4 * 85 000 * 6 мес. = 35 700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sz w:val="24"/>
          <w:szCs w:val="24"/>
          <w:lang w:eastAsia="ru-RU"/>
        </w:rPr>
        <w:t>тенге.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F525EC1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3) Расчет социальных платежей за работников</w:t>
      </w:r>
    </w:p>
    <w:p w14:paraId="7609F8B0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Расчет ОПВ, ОПВР за работников (3 балла)</w:t>
      </w:r>
    </w:p>
    <w:p w14:paraId="77966B53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Максимальная ежемесячная сумма дохода для ОПВ, ОПВР =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50  МЗП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= 50 * 85 000 = 4 250 000 тенге.</w:t>
      </w:r>
    </w:p>
    <w:p w14:paraId="60A044DD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 xml:space="preserve">Фактическая 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ежемесячная </w:t>
      </w: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 xml:space="preserve">сумма дохода работника 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для ОПВ, ОПВР </w:t>
      </w: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>= 110 000 тенге.</w:t>
      </w:r>
    </w:p>
    <w:p w14:paraId="7F7EB9E8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 xml:space="preserve">Сума ОПВ </w:t>
      </w:r>
      <w:proofErr w:type="gramStart"/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>за  работников</w:t>
      </w:r>
      <w:proofErr w:type="gramEnd"/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 xml:space="preserve"> =  110 000 * 10 % * 12 чел. * 6 мес.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= 792 000 тенге.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BAF0180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FB5A47">
        <w:rPr>
          <w:rFonts w:ascii="Times New Roman" w:hAnsi="Times New Roman"/>
          <w:bCs/>
          <w:sz w:val="24"/>
          <w:szCs w:val="24"/>
          <w:lang w:eastAsia="ru-RU"/>
        </w:rPr>
        <w:t>ОПВР за работников = 110 000 * 1,5% * 12 чел. * 6 мес. = 118 800 тенге</w:t>
      </w:r>
    </w:p>
    <w:p w14:paraId="43D96E08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Расчет социальных отчислений за работников (3 балла)</w:t>
      </w:r>
    </w:p>
    <w:p w14:paraId="075EFD47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Максимальная ежемесячная сумма дохода для СО = 7 МЗП = 7 * 85 000 = 595 000 тенге, минимальная ежемесячная сумма дохода для СО =1 МЗП = 85 000 тенге.</w:t>
      </w:r>
    </w:p>
    <w:p w14:paraId="6227547F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Фактическая ежемесячная сумма дохода у работника для СО = 110 000 – 11 000 = 99 000 тенге</w:t>
      </w:r>
    </w:p>
    <w:p w14:paraId="19E185D3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СО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=  99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000 * 3,5% * 12 раб. * 6 мес. = 249 480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sz w:val="24"/>
          <w:szCs w:val="24"/>
          <w:lang w:eastAsia="ru-RU"/>
        </w:rPr>
        <w:t>тенге.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BD7A286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Расчет взносов и отчислений на ОСМС за </w:t>
      </w:r>
      <w:proofErr w:type="gramStart"/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работников  (</w:t>
      </w:r>
      <w:proofErr w:type="gramEnd"/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3 балла)</w:t>
      </w:r>
    </w:p>
    <w:p w14:paraId="1A82FBB3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Максимальная ежемесячная сумма дохода для ВОСМС и ООСМС =10 МЗП = 10 * 85 000 = 850 000 тенге. </w:t>
      </w:r>
    </w:p>
    <w:p w14:paraId="2DFEAFCF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>Фактическая ежемесячная сумма дохода работника для ВОСМС и ООСМС = 110 000 тенге.</w:t>
      </w:r>
    </w:p>
    <w:p w14:paraId="1EAB715E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ВОСМС = 110 000 * 2% * 12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чел  *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6 мес. = 158 400 тенге. </w:t>
      </w:r>
    </w:p>
    <w:p w14:paraId="3228DC78" w14:textId="77777777" w:rsidR="00FB5A47" w:rsidRPr="00FB5A47" w:rsidRDefault="00FB5A47" w:rsidP="00FB5A47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ООСМС = 110 000 * 3% * 12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чел  *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6 мес. = 237 600 тенге. </w:t>
      </w:r>
    </w:p>
    <w:p w14:paraId="649EBFB5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4) Расчет налогов по упрощенной декларации </w:t>
      </w:r>
    </w:p>
    <w:p w14:paraId="392D73F9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Сумма ИПН по упрощенной декларации за отчетный период = 615 000 / 2 = 307 500 тенге. 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FC6DC8B" w14:textId="77777777" w:rsidR="00FB5A47" w:rsidRPr="00FB5A47" w:rsidRDefault="00FB5A47" w:rsidP="00FB5A47">
      <w:pPr>
        <w:widowControl w:val="0"/>
        <w:tabs>
          <w:tab w:val="left" w:pos="284"/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СН по упрощенной декларации </w:t>
      </w:r>
      <w:proofErr w:type="gramStart"/>
      <w:r w:rsidRPr="00FB5A47">
        <w:rPr>
          <w:rFonts w:ascii="Times New Roman" w:hAnsi="Times New Roman"/>
          <w:sz w:val="24"/>
          <w:szCs w:val="24"/>
          <w:lang w:eastAsia="ru-RU"/>
        </w:rPr>
        <w:t>=  307</w:t>
      </w:r>
      <w:proofErr w:type="gramEnd"/>
      <w:r w:rsidRPr="00FB5A47">
        <w:rPr>
          <w:rFonts w:ascii="Times New Roman" w:hAnsi="Times New Roman"/>
          <w:sz w:val="24"/>
          <w:szCs w:val="24"/>
          <w:lang w:eastAsia="ru-RU"/>
        </w:rPr>
        <w:t xml:space="preserve"> 500 –  17 850 – 249 480 = 40 170 тенге.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(2 балла)</w:t>
      </w:r>
    </w:p>
    <w:p w14:paraId="2B07861B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>5)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Отчетным периодом для налогоплательщиков, применяющих специальный налоговый режим на основе упрощенной декларации, является полугодие. </w:t>
      </w:r>
    </w:p>
    <w:p w14:paraId="5AB089D5" w14:textId="77777777" w:rsidR="00FB5A47" w:rsidRPr="00FB5A47" w:rsidRDefault="00FB5A47" w:rsidP="00FB5A47">
      <w:pPr>
        <w:widowControl w:val="0"/>
        <w:tabs>
          <w:tab w:val="left" w:pos="0"/>
          <w:tab w:val="left" w:pos="284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A47">
        <w:rPr>
          <w:rFonts w:ascii="Times New Roman" w:hAnsi="Times New Roman"/>
          <w:sz w:val="24"/>
          <w:szCs w:val="24"/>
          <w:lang w:eastAsia="ru-RU"/>
        </w:rPr>
        <w:t xml:space="preserve">Срок представления Упрощенной декларации (ФНО 910.00) – не позднее 15 числа второго месяца, следующего за отчетным налоговым периодом, т.е. за </w:t>
      </w:r>
      <w:r w:rsidRPr="00FB5A47">
        <w:rPr>
          <w:rFonts w:ascii="Times New Roman" w:hAnsi="Times New Roman"/>
          <w:spacing w:val="-1"/>
          <w:sz w:val="24"/>
          <w:szCs w:val="24"/>
          <w:lang w:eastAsia="ru-RU"/>
        </w:rPr>
        <w:t>2-е полугодие</w:t>
      </w:r>
      <w:r w:rsidRPr="00FB5A47">
        <w:rPr>
          <w:rFonts w:ascii="Times New Roman" w:hAnsi="Times New Roman"/>
          <w:sz w:val="24"/>
          <w:szCs w:val="24"/>
          <w:lang w:eastAsia="ru-RU"/>
        </w:rPr>
        <w:t xml:space="preserve"> не позднее 15 февраля 2025 года.</w:t>
      </w:r>
    </w:p>
    <w:p w14:paraId="41A489EB" w14:textId="77777777" w:rsidR="00FB5A47" w:rsidRPr="00FB5A47" w:rsidRDefault="00FB5A47" w:rsidP="00FB5A47">
      <w:pPr>
        <w:widowControl w:val="0"/>
        <w:tabs>
          <w:tab w:val="left" w:pos="284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6" w:name="_Hlk62827253"/>
      <w:bookmarkStart w:id="27" w:name="_Hlk62826374"/>
      <w:r w:rsidRPr="00FB5A47">
        <w:rPr>
          <w:rFonts w:ascii="Times New Roman" w:hAnsi="Times New Roman"/>
          <w:sz w:val="24"/>
          <w:szCs w:val="24"/>
          <w:lang w:eastAsia="ru-RU"/>
        </w:rPr>
        <w:t>Срок уплаты в бюджет исчисленных по упрощенной декларации налог</w:t>
      </w:r>
      <w:bookmarkEnd w:id="26"/>
      <w:r w:rsidRPr="00FB5A47">
        <w:rPr>
          <w:rFonts w:ascii="Times New Roman" w:hAnsi="Times New Roman"/>
          <w:sz w:val="24"/>
          <w:szCs w:val="24"/>
          <w:lang w:eastAsia="ru-RU"/>
        </w:rPr>
        <w:t>ов (ФНО 910.00) – не позднее 25 числа второго месяца, следующего за отчетным налоговым периодом.</w:t>
      </w:r>
      <w:bookmarkEnd w:id="27"/>
      <w:r w:rsidRPr="00FB5A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5A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(3 балла) </w:t>
      </w:r>
    </w:p>
    <w:p w14:paraId="604BD888" w14:textId="77777777" w:rsidR="00FB5A47" w:rsidRPr="00FB5A47" w:rsidRDefault="00FB5A47" w:rsidP="00FB5A47">
      <w:pPr>
        <w:widowControl w:val="0"/>
        <w:tabs>
          <w:tab w:val="left" w:pos="28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8BEC347" w14:textId="77777777" w:rsidR="00FB5A47" w:rsidRPr="00FB5A47" w:rsidRDefault="00FB5A47" w:rsidP="00FB5A47">
      <w:pPr>
        <w:rPr>
          <w:lang w:eastAsia="ru-RU"/>
        </w:rPr>
      </w:pPr>
    </w:p>
    <w:p w14:paraId="252FF069" w14:textId="77777777" w:rsidR="00D32992" w:rsidRPr="00DE2EFB" w:rsidRDefault="00D32992" w:rsidP="00FB5A47">
      <w:pPr>
        <w:widowControl w:val="0"/>
        <w:tabs>
          <w:tab w:val="left" w:pos="284"/>
          <w:tab w:val="left" w:pos="5387"/>
        </w:tabs>
        <w:spacing w:after="0" w:line="240" w:lineRule="auto"/>
        <w:jc w:val="both"/>
        <w:rPr>
          <w:rFonts w:ascii="Arial" w:hAnsi="Arial" w:cs="Arial"/>
          <w:b/>
          <w:bCs/>
          <w:iCs/>
          <w:spacing w:val="-5"/>
          <w:sz w:val="20"/>
          <w:szCs w:val="20"/>
          <w:lang w:eastAsia="ru-RU"/>
        </w:rPr>
      </w:pPr>
    </w:p>
    <w:sectPr w:rsidR="00D32992" w:rsidRPr="00DE2EFB" w:rsidSect="00727EB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6C36" w14:textId="77777777" w:rsidR="00E41638" w:rsidRDefault="00E41638">
      <w:pPr>
        <w:spacing w:after="0" w:line="240" w:lineRule="auto"/>
      </w:pPr>
      <w:r>
        <w:separator/>
      </w:r>
    </w:p>
  </w:endnote>
  <w:endnote w:type="continuationSeparator" w:id="0">
    <w:p w14:paraId="7A136891" w14:textId="77777777" w:rsidR="00E41638" w:rsidRDefault="00E4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727EB4" w:rsidRDefault="00727EB4" w:rsidP="00727EB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972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53EB" w14:textId="77777777" w:rsidR="00E41638" w:rsidRDefault="00E41638">
      <w:pPr>
        <w:spacing w:after="0" w:line="240" w:lineRule="auto"/>
      </w:pPr>
      <w:r>
        <w:separator/>
      </w:r>
    </w:p>
  </w:footnote>
  <w:footnote w:type="continuationSeparator" w:id="0">
    <w:p w14:paraId="386CCE1C" w14:textId="77777777" w:rsidR="00E41638" w:rsidRDefault="00E4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134E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727EB4" w:rsidRDefault="00727EB4" w:rsidP="00727EB4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27EB4" w14:paraId="4C98004B" w14:textId="77777777" w:rsidTr="00727EB4">
      <w:trPr>
        <w:trHeight w:val="340"/>
      </w:trPr>
      <w:tc>
        <w:tcPr>
          <w:tcW w:w="340" w:type="dxa"/>
        </w:tcPr>
        <w:p w14:paraId="7777704B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3C1BE176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14A53B38" w14:textId="77777777" w:rsidR="00727EB4" w:rsidRDefault="00727EB4" w:rsidP="00727EB4">
          <w:pPr>
            <w:pStyle w:val="a3"/>
          </w:pPr>
        </w:p>
      </w:tc>
      <w:tc>
        <w:tcPr>
          <w:tcW w:w="340" w:type="dxa"/>
        </w:tcPr>
        <w:p w14:paraId="21DD9489" w14:textId="77777777" w:rsidR="00727EB4" w:rsidRDefault="00727EB4" w:rsidP="00727EB4">
          <w:pPr>
            <w:pStyle w:val="a3"/>
          </w:pPr>
        </w:p>
      </w:tc>
    </w:tr>
  </w:tbl>
  <w:p w14:paraId="7E5023BF" w14:textId="77777777" w:rsidR="00727EB4" w:rsidRDefault="00727EB4" w:rsidP="00727EB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660"/>
    <w:multiLevelType w:val="multilevel"/>
    <w:tmpl w:val="F488C54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8F60287"/>
    <w:multiLevelType w:val="hybridMultilevel"/>
    <w:tmpl w:val="9AB81B3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124AE08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41DE6"/>
    <w:multiLevelType w:val="multilevel"/>
    <w:tmpl w:val="4D484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10390A28"/>
    <w:multiLevelType w:val="multilevel"/>
    <w:tmpl w:val="5F584F4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08E3846"/>
    <w:multiLevelType w:val="multilevel"/>
    <w:tmpl w:val="5B6818B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7C65B5"/>
    <w:multiLevelType w:val="multilevel"/>
    <w:tmpl w:val="4D484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117F61B6"/>
    <w:multiLevelType w:val="multilevel"/>
    <w:tmpl w:val="5B6818B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1BC5AA1"/>
    <w:multiLevelType w:val="multilevel"/>
    <w:tmpl w:val="1504B20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24E94550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6926B48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816180F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A6F13E1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B575446"/>
    <w:multiLevelType w:val="multilevel"/>
    <w:tmpl w:val="A970996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3" w15:restartNumberingAfterBreak="0">
    <w:nsid w:val="336975A1"/>
    <w:multiLevelType w:val="multilevel"/>
    <w:tmpl w:val="5F584F4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53D135A"/>
    <w:multiLevelType w:val="multilevel"/>
    <w:tmpl w:val="4D484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3B684920"/>
    <w:multiLevelType w:val="multilevel"/>
    <w:tmpl w:val="5F584F4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CA96EE4"/>
    <w:multiLevelType w:val="multilevel"/>
    <w:tmpl w:val="E5EE85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44B633DF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E097E35"/>
    <w:multiLevelType w:val="multilevel"/>
    <w:tmpl w:val="195064DE"/>
    <w:lvl w:ilvl="0">
      <w:start w:val="5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5EF35904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6324859"/>
    <w:multiLevelType w:val="multilevel"/>
    <w:tmpl w:val="5F584F4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8317106"/>
    <w:multiLevelType w:val="multilevel"/>
    <w:tmpl w:val="5B6818B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8CE7534"/>
    <w:multiLevelType w:val="multilevel"/>
    <w:tmpl w:val="E50C9E9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39B4FF1"/>
    <w:multiLevelType w:val="hybridMultilevel"/>
    <w:tmpl w:val="256ADCE2"/>
    <w:lvl w:ilvl="0" w:tplc="15F235CA">
      <w:start w:val="1"/>
      <w:numFmt w:val="bullet"/>
      <w:lvlText w:val="-"/>
      <w:lvlJc w:val="left"/>
      <w:pPr>
        <w:ind w:left="993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4" w15:restartNumberingAfterBreak="0">
    <w:nsid w:val="74A939E8"/>
    <w:multiLevelType w:val="multilevel"/>
    <w:tmpl w:val="CD7EEF6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5" w15:restartNumberingAfterBreak="0">
    <w:nsid w:val="76D100AF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85C2521"/>
    <w:multiLevelType w:val="multilevel"/>
    <w:tmpl w:val="BB94D3C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8E536CF"/>
    <w:multiLevelType w:val="multilevel"/>
    <w:tmpl w:val="5B6818B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10"/>
  </w:num>
  <w:num w:numId="5">
    <w:abstractNumId w:val="11"/>
  </w:num>
  <w:num w:numId="6">
    <w:abstractNumId w:val="12"/>
  </w:num>
  <w:num w:numId="7">
    <w:abstractNumId w:val="18"/>
  </w:num>
  <w:num w:numId="8">
    <w:abstractNumId w:val="6"/>
  </w:num>
  <w:num w:numId="9">
    <w:abstractNumId w:val="27"/>
  </w:num>
  <w:num w:numId="10">
    <w:abstractNumId w:val="21"/>
  </w:num>
  <w:num w:numId="11">
    <w:abstractNumId w:val="13"/>
  </w:num>
  <w:num w:numId="12">
    <w:abstractNumId w:val="15"/>
  </w:num>
  <w:num w:numId="13">
    <w:abstractNumId w:val="3"/>
  </w:num>
  <w:num w:numId="14">
    <w:abstractNumId w:val="7"/>
  </w:num>
  <w:num w:numId="15">
    <w:abstractNumId w:val="0"/>
  </w:num>
  <w:num w:numId="16">
    <w:abstractNumId w:val="17"/>
  </w:num>
  <w:num w:numId="17">
    <w:abstractNumId w:val="26"/>
  </w:num>
  <w:num w:numId="18">
    <w:abstractNumId w:val="20"/>
  </w:num>
  <w:num w:numId="19">
    <w:abstractNumId w:val="8"/>
  </w:num>
  <w:num w:numId="20">
    <w:abstractNumId w:val="4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3"/>
  </w:num>
  <w:num w:numId="25">
    <w:abstractNumId w:val="16"/>
  </w:num>
  <w:num w:numId="26">
    <w:abstractNumId w:val="24"/>
  </w:num>
  <w:num w:numId="27">
    <w:abstractNumId w:val="14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68"/>
    <w:rsid w:val="00041A6E"/>
    <w:rsid w:val="000E4634"/>
    <w:rsid w:val="000F5EEA"/>
    <w:rsid w:val="0012124C"/>
    <w:rsid w:val="001D6B34"/>
    <w:rsid w:val="00227D3C"/>
    <w:rsid w:val="0025056F"/>
    <w:rsid w:val="002D76E2"/>
    <w:rsid w:val="003B320D"/>
    <w:rsid w:val="004055DB"/>
    <w:rsid w:val="0063234E"/>
    <w:rsid w:val="00652221"/>
    <w:rsid w:val="006C7A7B"/>
    <w:rsid w:val="00700C68"/>
    <w:rsid w:val="00727EB4"/>
    <w:rsid w:val="00751015"/>
    <w:rsid w:val="007E5080"/>
    <w:rsid w:val="00914FE6"/>
    <w:rsid w:val="009F5AFA"/>
    <w:rsid w:val="00A82BA1"/>
    <w:rsid w:val="00B31724"/>
    <w:rsid w:val="00BE03C6"/>
    <w:rsid w:val="00C02474"/>
    <w:rsid w:val="00C10847"/>
    <w:rsid w:val="00C77F75"/>
    <w:rsid w:val="00D02118"/>
    <w:rsid w:val="00D3224F"/>
    <w:rsid w:val="00D32992"/>
    <w:rsid w:val="00D41B6E"/>
    <w:rsid w:val="00DE2EFB"/>
    <w:rsid w:val="00E41638"/>
    <w:rsid w:val="00E81972"/>
    <w:rsid w:val="00E87588"/>
    <w:rsid w:val="00EC6317"/>
    <w:rsid w:val="00F0429B"/>
    <w:rsid w:val="00F952E8"/>
    <w:rsid w:val="00F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">
    <w:name w:val="Body Text Indent 2"/>
    <w:basedOn w:val="a"/>
    <w:link w:val="20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0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0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DE2E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Админ</cp:lastModifiedBy>
  <cp:revision>3</cp:revision>
  <cp:lastPrinted>2024-05-15T09:21:00Z</cp:lastPrinted>
  <dcterms:created xsi:type="dcterms:W3CDTF">2024-08-20T05:06:00Z</dcterms:created>
  <dcterms:modified xsi:type="dcterms:W3CDTF">2024-09-11T09:37:00Z</dcterms:modified>
</cp:coreProperties>
</file>